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DE" w:rsidRDefault="00F11ED1">
      <w:pPr>
        <w:pStyle w:val="1"/>
        <w:spacing w:before="74"/>
        <w:ind w:left="2516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0B13DE" w:rsidRDefault="00F11ED1">
      <w:pPr>
        <w:spacing w:before="240"/>
        <w:ind w:left="685" w:firstLine="239"/>
        <w:rPr>
          <w:b/>
          <w:sz w:val="24"/>
        </w:rPr>
      </w:pPr>
      <w:r>
        <w:rPr>
          <w:b/>
          <w:sz w:val="24"/>
        </w:rPr>
        <w:t>Математика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«Алгебра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анализа»),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10-11</w:t>
      </w:r>
      <w:r>
        <w:rPr>
          <w:b/>
          <w:spacing w:val="-2"/>
          <w:sz w:val="24"/>
        </w:rPr>
        <w:t xml:space="preserve"> класс.</w:t>
      </w:r>
    </w:p>
    <w:p w:rsidR="00F11ED1" w:rsidRDefault="00F11ED1" w:rsidP="00F11ED1">
      <w:pPr>
        <w:pStyle w:val="a3"/>
        <w:spacing w:before="236"/>
        <w:ind w:right="275" w:firstLine="566"/>
      </w:pPr>
      <w:r>
        <w:t>Рабочая программа по математике для 10-11 классов разработана в соответствии с положениями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(полного) 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программы,</w:t>
      </w:r>
      <w:r>
        <w:rPr>
          <w:spacing w:val="40"/>
        </w:rPr>
        <w:t xml:space="preserve"> </w:t>
      </w:r>
      <w:r>
        <w:t>концепции</w:t>
      </w:r>
      <w:r>
        <w:rPr>
          <w:spacing w:val="66"/>
        </w:rPr>
        <w:t xml:space="preserve"> </w:t>
      </w:r>
      <w:r>
        <w:t>МКОУ СОШ №2 с. Труновского.</w:t>
      </w:r>
      <w:bookmarkStart w:id="0" w:name="_GoBack"/>
      <w:bookmarkEnd w:id="0"/>
    </w:p>
    <w:p w:rsidR="000B13DE" w:rsidRDefault="00F11ED1">
      <w:pPr>
        <w:pStyle w:val="a3"/>
        <w:ind w:right="278" w:firstLine="0"/>
      </w:pPr>
      <w:r>
        <w:t xml:space="preserve">авторской программы </w:t>
      </w:r>
      <w:proofErr w:type="spellStart"/>
      <w:r>
        <w:t>С.М.Никольского</w:t>
      </w:r>
      <w:proofErr w:type="spellEnd"/>
      <w:r>
        <w:t xml:space="preserve">, </w:t>
      </w:r>
      <w:proofErr w:type="spellStart"/>
      <w:r>
        <w:t>М.К.Потапова</w:t>
      </w:r>
      <w:proofErr w:type="spellEnd"/>
      <w:r>
        <w:t xml:space="preserve">, </w:t>
      </w:r>
      <w:proofErr w:type="spellStart"/>
      <w:r>
        <w:t>Н.Н.Решетникова</w:t>
      </w:r>
      <w:proofErr w:type="spellEnd"/>
      <w:r>
        <w:t xml:space="preserve">, </w:t>
      </w:r>
      <w:proofErr w:type="spellStart"/>
      <w:r>
        <w:t>А.В.Шевкина</w:t>
      </w:r>
      <w:proofErr w:type="spellEnd"/>
      <w:r>
        <w:t xml:space="preserve"> «Математика: </w:t>
      </w:r>
      <w:r>
        <w:t>алгебра и начала математического анализа, геометрия. Алгебра и начала математического анализа. 10 и 11 классы» для общеобразовательных учреждений.</w:t>
      </w:r>
    </w:p>
    <w:p w:rsidR="000B13DE" w:rsidRDefault="00F11ED1">
      <w:pPr>
        <w:pStyle w:val="a3"/>
        <w:ind w:right="105" w:firstLine="448"/>
      </w:pPr>
      <w:r>
        <w:t>Курс</w:t>
      </w:r>
      <w:r>
        <w:rPr>
          <w:spacing w:val="-2"/>
        </w:rPr>
        <w:t xml:space="preserve"> </w:t>
      </w:r>
      <w:r>
        <w:t>алгебры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начал</w:t>
      </w:r>
      <w:r>
        <w:rPr>
          <w:spacing w:val="-3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 xml:space="preserve">старшей школы: он обеспечивает изучение других дисциплин. В первую очередь это относится к предметам </w:t>
      </w:r>
      <w:proofErr w:type="gramStart"/>
      <w:r>
        <w:t>естественно-научного</w:t>
      </w:r>
      <w:proofErr w:type="gramEnd"/>
      <w:r>
        <w:t xml:space="preserve"> цикла. Развитие логического мышления учащихся при изучении алгебры и начал математического анализа способствует усвоению предметов гум</w:t>
      </w:r>
      <w:r>
        <w:t>анитарного цикла. Практические умения и навыки математического характера необходимы для трудовой и профессиональной подготовки школьников.</w:t>
      </w:r>
    </w:p>
    <w:p w:rsidR="000B13DE" w:rsidRDefault="00F11ED1">
      <w:pPr>
        <w:pStyle w:val="a3"/>
        <w:spacing w:before="1"/>
        <w:ind w:right="105" w:firstLine="360"/>
      </w:pPr>
      <w:r>
        <w:t>Данная программа полностью отражает углублённый уровень подготовки школьников по разделам программы. Она конкретизиру</w:t>
      </w:r>
      <w:r>
        <w:t>ет содержание тем образовательного стандарта и дает примерное распределение учебных часов по разделам курса.</w:t>
      </w:r>
    </w:p>
    <w:p w:rsidR="000B13DE" w:rsidRDefault="00F11ED1">
      <w:pPr>
        <w:pStyle w:val="a3"/>
        <w:ind w:right="103" w:firstLine="360"/>
      </w:pPr>
      <w:r>
        <w:rPr>
          <w:b/>
        </w:rPr>
        <w:t>Цели</w:t>
      </w:r>
      <w:r>
        <w:rPr>
          <w:b/>
          <w:spacing w:val="-6"/>
        </w:rPr>
        <w:t xml:space="preserve"> </w:t>
      </w:r>
      <w:r>
        <w:rPr>
          <w:b/>
        </w:rPr>
        <w:t>изучение</w:t>
      </w:r>
      <w:r>
        <w:rPr>
          <w:b/>
          <w:spacing w:val="-8"/>
        </w:rPr>
        <w:t xml:space="preserve"> </w:t>
      </w:r>
      <w:r>
        <w:rPr>
          <w:b/>
        </w:rPr>
        <w:t>курса</w:t>
      </w:r>
      <w:r>
        <w:rPr>
          <w:b/>
          <w:spacing w:val="-7"/>
        </w:rPr>
        <w:t xml:space="preserve"> </w:t>
      </w:r>
      <w:r>
        <w:rPr>
          <w:b/>
        </w:rPr>
        <w:t>математики</w:t>
      </w:r>
      <w:r>
        <w:rPr>
          <w:b/>
          <w:spacing w:val="-9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углублённом</w:t>
      </w:r>
      <w:r>
        <w:rPr>
          <w:b/>
          <w:spacing w:val="-7"/>
        </w:rPr>
        <w:t xml:space="preserve"> </w:t>
      </w:r>
      <w:r>
        <w:rPr>
          <w:b/>
        </w:rPr>
        <w:t>уровне</w:t>
      </w:r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потребностей обучающихся возможно изучение курса алгебры и начал математичес</w:t>
      </w:r>
      <w:r>
        <w:t>кого анализа на двух уровнях: для подготовки специалистов инженерно-технического профиля и для подготовки научных кадров:</w:t>
      </w:r>
    </w:p>
    <w:p w:rsidR="000B13DE" w:rsidRDefault="00F11ED1">
      <w:pPr>
        <w:pStyle w:val="a4"/>
        <w:numPr>
          <w:ilvl w:val="0"/>
          <w:numId w:val="2"/>
        </w:numPr>
        <w:tabs>
          <w:tab w:val="left" w:pos="838"/>
        </w:tabs>
        <w:ind w:right="10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 об идеях и методах математики; о математике как универсальном языке науки, средстве моделирования явлений и</w:t>
      </w:r>
      <w:r>
        <w:rPr>
          <w:sz w:val="24"/>
        </w:rPr>
        <w:t xml:space="preserve"> процессов;</w:t>
      </w:r>
    </w:p>
    <w:p w:rsidR="000B13DE" w:rsidRDefault="00F11ED1">
      <w:pPr>
        <w:pStyle w:val="a4"/>
        <w:numPr>
          <w:ilvl w:val="0"/>
          <w:numId w:val="2"/>
        </w:numPr>
        <w:tabs>
          <w:tab w:val="left" w:pos="838"/>
        </w:tabs>
        <w:ind w:right="1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устным и письменным математическим языком, математическими знаниями и умениями,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3"/>
          <w:sz w:val="24"/>
        </w:rPr>
        <w:t xml:space="preserve"> </w:t>
      </w:r>
      <w:r>
        <w:rPr>
          <w:sz w:val="24"/>
        </w:rPr>
        <w:t>для продолжения образования и освоения избранной специальности на современном уровне;</w:t>
      </w:r>
    </w:p>
    <w:p w:rsidR="000B13DE" w:rsidRDefault="00F11ED1">
      <w:pPr>
        <w:pStyle w:val="a4"/>
        <w:numPr>
          <w:ilvl w:val="0"/>
          <w:numId w:val="2"/>
        </w:numPr>
        <w:tabs>
          <w:tab w:val="left" w:pos="838"/>
        </w:tabs>
        <w:ind w:right="1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 области математики и ее приложений в будущей профессиональной деятельности;</w:t>
      </w:r>
    </w:p>
    <w:p w:rsidR="000B13DE" w:rsidRDefault="00F11ED1">
      <w:pPr>
        <w:pStyle w:val="a4"/>
        <w:numPr>
          <w:ilvl w:val="0"/>
          <w:numId w:val="2"/>
        </w:numPr>
        <w:tabs>
          <w:tab w:val="left" w:pos="838"/>
        </w:tabs>
        <w:ind w:right="10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 математики культуры личности: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 с историей развития математики, эволюцией математических идей, понимание значимости математики для общ</w:t>
      </w:r>
      <w:r>
        <w:rPr>
          <w:sz w:val="24"/>
        </w:rPr>
        <w:t>ественного прогресса.</w:t>
      </w:r>
    </w:p>
    <w:p w:rsidR="000B13DE" w:rsidRDefault="00F11ED1">
      <w:pPr>
        <w:pStyle w:val="1"/>
        <w:spacing w:line="274" w:lineRule="exact"/>
      </w:pPr>
      <w:r>
        <w:rPr>
          <w:spacing w:val="-2"/>
        </w:rPr>
        <w:t>Задачи:</w:t>
      </w:r>
    </w:p>
    <w:p w:rsidR="000B13DE" w:rsidRDefault="00F11ED1">
      <w:pPr>
        <w:pStyle w:val="a4"/>
        <w:numPr>
          <w:ilvl w:val="0"/>
          <w:numId w:val="1"/>
        </w:numPr>
        <w:tabs>
          <w:tab w:val="left" w:pos="838"/>
        </w:tabs>
        <w:ind w:right="106"/>
        <w:jc w:val="both"/>
        <w:rPr>
          <w:sz w:val="24"/>
        </w:rPr>
      </w:pPr>
      <w:r>
        <w:rPr>
          <w:sz w:val="24"/>
        </w:rPr>
        <w:t>систематизировать сведения о числах; изучить новые виды числовых выражений и формул;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расширять и совершенствовать алгебраический аппарат, сформированный в основной школе, и применять его к решению математических задач;</w:t>
      </w:r>
    </w:p>
    <w:p w:rsidR="000B13DE" w:rsidRDefault="00F11ED1">
      <w:pPr>
        <w:pStyle w:val="a4"/>
        <w:numPr>
          <w:ilvl w:val="0"/>
          <w:numId w:val="1"/>
        </w:numPr>
        <w:tabs>
          <w:tab w:val="left" w:pos="838"/>
        </w:tabs>
        <w:ind w:right="100"/>
        <w:jc w:val="both"/>
        <w:rPr>
          <w:sz w:val="24"/>
        </w:rPr>
      </w:pPr>
      <w:r>
        <w:rPr>
          <w:sz w:val="24"/>
        </w:rPr>
        <w:t>расширить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функциях,</w:t>
      </w:r>
      <w:r>
        <w:rPr>
          <w:spacing w:val="-9"/>
          <w:sz w:val="24"/>
        </w:rPr>
        <w:t xml:space="preserve"> </w:t>
      </w:r>
      <w:r>
        <w:rPr>
          <w:sz w:val="24"/>
        </w:rPr>
        <w:t>пополнить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изучаемых функций, проиллюстрировать широту приме</w:t>
      </w:r>
      <w:r>
        <w:rPr>
          <w:sz w:val="24"/>
        </w:rPr>
        <w:t>нения функций для описания и изучения реальных зависимостей;</w:t>
      </w:r>
    </w:p>
    <w:p w:rsidR="000B13DE" w:rsidRDefault="00F11ED1">
      <w:pPr>
        <w:pStyle w:val="a4"/>
        <w:numPr>
          <w:ilvl w:val="0"/>
          <w:numId w:val="1"/>
        </w:numPr>
        <w:tabs>
          <w:tab w:val="left" w:pos="838"/>
        </w:tabs>
        <w:ind w:right="107"/>
        <w:jc w:val="both"/>
        <w:rPr>
          <w:sz w:val="24"/>
        </w:rPr>
      </w:pPr>
      <w:r>
        <w:rPr>
          <w:sz w:val="24"/>
        </w:rPr>
        <w:t>изучить свойства пространственных тел, сформирование умения применять полученные знания для решения практических задач;</w:t>
      </w:r>
    </w:p>
    <w:p w:rsidR="000B13DE" w:rsidRDefault="00F11ED1">
      <w:pPr>
        <w:pStyle w:val="a4"/>
        <w:numPr>
          <w:ilvl w:val="0"/>
          <w:numId w:val="1"/>
        </w:numPr>
        <w:tabs>
          <w:tab w:val="left" w:pos="838"/>
        </w:tabs>
        <w:ind w:right="104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вероятностно-статистических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окр</w:t>
      </w:r>
      <w:r>
        <w:rPr>
          <w:sz w:val="24"/>
        </w:rPr>
        <w:t>ужающем мире, совершенствовать интеллектуальные и речевые умения путем обогащения математического языка, развития логического мышления;</w:t>
      </w:r>
    </w:p>
    <w:p w:rsidR="000B13DE" w:rsidRDefault="00F11ED1">
      <w:pPr>
        <w:pStyle w:val="a4"/>
        <w:numPr>
          <w:ilvl w:val="0"/>
          <w:numId w:val="1"/>
        </w:numPr>
        <w:tabs>
          <w:tab w:val="left" w:pos="837"/>
        </w:tabs>
        <w:ind w:left="837" w:hanging="359"/>
        <w:jc w:val="both"/>
        <w:rPr>
          <w:sz w:val="24"/>
        </w:rPr>
      </w:pPr>
      <w:r>
        <w:rPr>
          <w:sz w:val="24"/>
        </w:rPr>
        <w:t>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анализа.</w:t>
      </w:r>
    </w:p>
    <w:p w:rsidR="000B13DE" w:rsidRDefault="000B13DE">
      <w:pPr>
        <w:jc w:val="both"/>
        <w:rPr>
          <w:sz w:val="24"/>
        </w:rPr>
        <w:sectPr w:rsidR="000B13DE">
          <w:type w:val="continuous"/>
          <w:pgSz w:w="11910" w:h="16840"/>
          <w:pgMar w:top="900" w:right="460" w:bottom="280" w:left="1300" w:header="720" w:footer="720" w:gutter="0"/>
          <w:cols w:space="720"/>
        </w:sectPr>
      </w:pPr>
    </w:p>
    <w:p w:rsidR="000B13DE" w:rsidRDefault="00F11ED1">
      <w:pPr>
        <w:pStyle w:val="a3"/>
        <w:spacing w:before="63"/>
        <w:ind w:right="101" w:firstLine="707"/>
      </w:pPr>
      <w:r>
        <w:lastRenderedPageBreak/>
        <w:t>В курсе старшей школы математический материал, изученный</w:t>
      </w:r>
      <w:r>
        <w:rPr>
          <w:spacing w:val="-1"/>
        </w:rPr>
        <w:t xml:space="preserve"> </w:t>
      </w:r>
      <w:r>
        <w:t>в основной школе, развивается в следующих направлениях: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7"/>
        </w:tabs>
        <w:spacing w:before="2" w:line="293" w:lineRule="exact"/>
        <w:ind w:left="837" w:hanging="359"/>
        <w:rPr>
          <w:sz w:val="24"/>
        </w:rPr>
      </w:pPr>
      <w:r>
        <w:rPr>
          <w:sz w:val="24"/>
        </w:rPr>
        <w:t>систематизация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числах;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2" w:line="237" w:lineRule="auto"/>
        <w:ind w:right="105"/>
        <w:rPr>
          <w:sz w:val="24"/>
        </w:rPr>
      </w:pPr>
      <w:proofErr w:type="gramStart"/>
      <w:r>
        <w:rPr>
          <w:sz w:val="24"/>
        </w:rPr>
        <w:t>формирование представлений о расширении числовых множеств от натуральных до комплексных как способе построени</w:t>
      </w:r>
      <w:r>
        <w:rPr>
          <w:sz w:val="24"/>
        </w:rPr>
        <w:t>я нового математического аппарата для решения задач окружающего мира и внутренних задач математики;</w:t>
      </w:r>
      <w:proofErr w:type="gramEnd"/>
    </w:p>
    <w:p w:rsidR="000B13DE" w:rsidRDefault="00F11ED1">
      <w:pPr>
        <w:pStyle w:val="a4"/>
        <w:numPr>
          <w:ilvl w:val="1"/>
          <w:numId w:val="1"/>
        </w:numPr>
        <w:tabs>
          <w:tab w:val="left" w:pos="837"/>
        </w:tabs>
        <w:spacing w:before="5" w:line="293" w:lineRule="exact"/>
        <w:ind w:left="837" w:hanging="359"/>
        <w:rPr>
          <w:sz w:val="24"/>
        </w:rPr>
      </w:pP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2" w:line="237" w:lineRule="auto"/>
        <w:ind w:right="107"/>
        <w:rPr>
          <w:sz w:val="24"/>
        </w:rPr>
      </w:pPr>
      <w:r>
        <w:rPr>
          <w:sz w:val="24"/>
        </w:rPr>
        <w:t>развитие и совершенствование техники алгебраических преобразований, решения уравнений, неравенств, систем;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2"/>
        <w:ind w:right="110"/>
        <w:rPr>
          <w:sz w:val="24"/>
        </w:rPr>
      </w:pPr>
      <w:r>
        <w:rPr>
          <w:sz w:val="24"/>
        </w:rPr>
        <w:t>систематизация и расширение сведений о функциях, совершенствование графических умений;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идеями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объеме, позволяющем</w:t>
      </w:r>
      <w:r>
        <w:rPr>
          <w:spacing w:val="-9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геометрические, физические и </w:t>
      </w:r>
      <w:r>
        <w:rPr>
          <w:sz w:val="24"/>
        </w:rPr>
        <w:t>другие прикладные задачи;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3" w:line="237" w:lineRule="auto"/>
        <w:ind w:right="10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вероятностно-статистических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окружающем </w:t>
      </w:r>
      <w:r>
        <w:rPr>
          <w:spacing w:val="-2"/>
          <w:sz w:val="24"/>
        </w:rPr>
        <w:t>мире;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6" w:line="237" w:lineRule="auto"/>
        <w:ind w:right="108"/>
        <w:rPr>
          <w:sz w:val="24"/>
        </w:rPr>
      </w:pPr>
      <w:r>
        <w:rPr>
          <w:sz w:val="24"/>
        </w:rPr>
        <w:t>совершенствование математического развития до уровня, позволяющего свободно 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6"/>
          <w:sz w:val="24"/>
        </w:rPr>
        <w:t xml:space="preserve"> </w:t>
      </w:r>
      <w:r>
        <w:rPr>
          <w:sz w:val="24"/>
        </w:rPr>
        <w:t>а также использовать их в нестандартных ситуациях;</w:t>
      </w:r>
    </w:p>
    <w:p w:rsidR="000B13DE" w:rsidRDefault="00F11ED1">
      <w:pPr>
        <w:pStyle w:val="a4"/>
        <w:numPr>
          <w:ilvl w:val="1"/>
          <w:numId w:val="1"/>
        </w:numPr>
        <w:tabs>
          <w:tab w:val="left" w:pos="838"/>
        </w:tabs>
        <w:spacing w:before="4"/>
        <w:ind w:right="107"/>
        <w:rPr>
          <w:sz w:val="24"/>
        </w:rPr>
      </w:pPr>
      <w:r>
        <w:rPr>
          <w:sz w:val="24"/>
        </w:rPr>
        <w:t>формирование способности строить и исследовать простейшие математические модели при решении прикладных задач, задач из смежных дисциплин, углубление знаний об 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</w:t>
      </w:r>
      <w:r>
        <w:rPr>
          <w:sz w:val="24"/>
        </w:rPr>
        <w:t>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 в природе и обществе.</w:t>
      </w:r>
    </w:p>
    <w:p w:rsidR="000B13DE" w:rsidRDefault="00F11ED1">
      <w:pPr>
        <w:pStyle w:val="a3"/>
        <w:spacing w:before="273"/>
        <w:ind w:right="112" w:firstLine="707"/>
      </w:pPr>
      <w:r>
        <w:t>Учебный предмет «Математика» (модуль «Алгебра и начала математического анализа») входит в обязательную предметную область «Математика и информатика».</w:t>
      </w:r>
    </w:p>
    <w:p w:rsidR="000B13DE" w:rsidRDefault="00F11ED1">
      <w:pPr>
        <w:pStyle w:val="a3"/>
        <w:ind w:right="106" w:firstLine="707"/>
      </w:pPr>
      <w:r>
        <w:t>Согласно учебному плану на изуче</w:t>
      </w:r>
      <w:r>
        <w:t>ние модуля «Алгебра» в 10 классе отводится 4 учебных часа в неделю, всего по 136 часов в год; в 11 классе - 4</w:t>
      </w:r>
      <w:r>
        <w:rPr>
          <w:spacing w:val="40"/>
        </w:rPr>
        <w:t xml:space="preserve"> </w:t>
      </w:r>
      <w:r>
        <w:t>учебных часа в неделю, всего 132 часа в год.</w:t>
      </w:r>
    </w:p>
    <w:p w:rsidR="000B13DE" w:rsidRDefault="00F11ED1">
      <w:pPr>
        <w:pStyle w:val="a3"/>
        <w:ind w:right="101" w:firstLine="566"/>
      </w:pPr>
      <w:r>
        <w:t>Содержание курса «Алгебра и начала математического анализа» в 10 – 11 классах представлено в виде сле</w:t>
      </w:r>
      <w:r>
        <w:t>дующих содержательных разделов: «Алгебра», «Математический анализ», «Вероятность и статистика».</w:t>
      </w:r>
    </w:p>
    <w:p w:rsidR="000B13DE" w:rsidRDefault="00F11ED1">
      <w:pPr>
        <w:pStyle w:val="a3"/>
        <w:spacing w:before="1"/>
        <w:ind w:right="103" w:firstLine="779"/>
        <w:rPr>
          <w:i/>
        </w:rPr>
      </w:pPr>
      <w:r>
        <w:t>Формы контроля: контрольные работы, самостоятельные и проверочные работы, тесты, домашние контрольные работы, устные и письменные зачёты, зачёты по теории, прак</w:t>
      </w:r>
      <w:r>
        <w:t>тические работы, защита проектов</w:t>
      </w:r>
      <w:r>
        <w:rPr>
          <w:i/>
        </w:rPr>
        <w:t>.</w:t>
      </w:r>
    </w:p>
    <w:p w:rsidR="000B13DE" w:rsidRDefault="00F11ED1">
      <w:pPr>
        <w:pStyle w:val="a3"/>
        <w:ind w:left="826" w:firstLine="0"/>
      </w:pPr>
      <w:r>
        <w:t>Периодичность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rPr>
          <w:spacing w:val="-2"/>
        </w:rPr>
        <w:t>контроля.</w:t>
      </w:r>
    </w:p>
    <w:p w:rsidR="000B13DE" w:rsidRDefault="00F11ED1">
      <w:pPr>
        <w:pStyle w:val="a3"/>
        <w:ind w:right="106" w:firstLine="707"/>
      </w:pPr>
      <w:r>
        <w:t>Стартовый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процедура,</w:t>
      </w:r>
      <w:r>
        <w:rPr>
          <w:spacing w:val="-7"/>
        </w:rPr>
        <w:t xml:space="preserve"> </w:t>
      </w:r>
      <w:r>
        <w:t>проводимая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 определения степени сохранения учащимися учебного материала.</w:t>
      </w:r>
    </w:p>
    <w:p w:rsidR="000B13DE" w:rsidRDefault="00F11ED1">
      <w:pPr>
        <w:pStyle w:val="a3"/>
        <w:ind w:right="107" w:firstLine="707"/>
      </w:pPr>
      <w:r>
        <w:t>Текущий контроль успеваемости — это систематическая проверка степени усвоения учащимися учебного материала, проводимая учителем на текущих занятиях в соответствии с учебной программой.</w:t>
      </w:r>
    </w:p>
    <w:p w:rsidR="000B13DE" w:rsidRDefault="00F11ED1">
      <w:pPr>
        <w:pStyle w:val="a3"/>
        <w:ind w:right="107" w:firstLine="707"/>
      </w:pPr>
      <w:r>
        <w:t>Периодический контроль — подразумевает проверку степени усвоения учащимися учебного материала по итогам изучения раздела или темы.</w:t>
      </w:r>
    </w:p>
    <w:p w:rsidR="000B13DE" w:rsidRDefault="00F11ED1">
      <w:pPr>
        <w:pStyle w:val="a3"/>
        <w:spacing w:before="1"/>
        <w:ind w:right="109" w:firstLine="707"/>
      </w:pPr>
      <w:r>
        <w:t>Рубежный</w:t>
      </w:r>
      <w:r>
        <w:rPr>
          <w:spacing w:val="-1"/>
        </w:rPr>
        <w:t xml:space="preserve"> </w:t>
      </w:r>
      <w:r>
        <w:t>контроль –</w:t>
      </w:r>
      <w:r>
        <w:rPr>
          <w:spacing w:val="-1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знаний учащихся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в виде административных контрольных работ.</w:t>
      </w:r>
    </w:p>
    <w:p w:rsidR="000B13DE" w:rsidRDefault="00F11ED1">
      <w:pPr>
        <w:pStyle w:val="a3"/>
        <w:ind w:left="826" w:firstLine="0"/>
      </w:pPr>
      <w:r>
        <w:t>Мониторинговые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sectPr w:rsidR="000B13DE">
      <w:pgSz w:w="11910" w:h="16840"/>
      <w:pgMar w:top="118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10A7"/>
    <w:multiLevelType w:val="hybridMultilevel"/>
    <w:tmpl w:val="325E9EF6"/>
    <w:lvl w:ilvl="0" w:tplc="E9F4BBF8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60C9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18807A2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30163D3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522D11E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FE26800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7A21FBC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C6C96FA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8670178C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">
    <w:nsid w:val="68955BD0"/>
    <w:multiLevelType w:val="hybridMultilevel"/>
    <w:tmpl w:val="EC4A6072"/>
    <w:lvl w:ilvl="0" w:tplc="7C8CA834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481B3E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60ECA6C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4538F92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9A5A0CD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BC5A707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66AC3BA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E2D475D4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AAEEFFB0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3DE"/>
    <w:rsid w:val="000B13DE"/>
    <w:rsid w:val="00F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Киселква</dc:creator>
  <cp:lastModifiedBy>Dell</cp:lastModifiedBy>
  <cp:revision>2</cp:revision>
  <dcterms:created xsi:type="dcterms:W3CDTF">2024-08-29T13:24:00Z</dcterms:created>
  <dcterms:modified xsi:type="dcterms:W3CDTF">2024-08-29T13:24:00Z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2013</vt:lpwstr>
  </property>
</Properties>
</file>