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42" w:rsidRDefault="00C54743" w:rsidP="00C67342">
      <w:pPr>
        <w:spacing w:after="0" w:line="408" w:lineRule="auto"/>
      </w:pPr>
      <w:bookmarkStart w:id="0" w:name="block-1798418"/>
      <w:bookmarkStart w:id="1" w:name="_GoBack"/>
      <w:bookmarkEnd w:id="1"/>
      <w:r w:rsidRPr="00C5474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673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7342" w:rsidRDefault="00C54743" w:rsidP="00C54743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  <w:r w:rsidRPr="00C5474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C54743" w:rsidRPr="00C54743" w:rsidRDefault="00C67342" w:rsidP="00C54743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C54743" w:rsidRPr="00C54743">
        <w:rPr>
          <w:rFonts w:ascii="Times New Roman" w:eastAsia="Calibri" w:hAnsi="Times New Roman" w:cs="Times New Roman"/>
          <w:sz w:val="26"/>
          <w:szCs w:val="26"/>
        </w:rPr>
        <w:t xml:space="preserve">  Муниципальное казенное  общеобразовательное учреждение </w:t>
      </w:r>
    </w:p>
    <w:p w:rsidR="00A4615E" w:rsidRPr="00D42C34" w:rsidRDefault="00C54743" w:rsidP="00D42C34">
      <w:pPr>
        <w:tabs>
          <w:tab w:val="left" w:pos="534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4743">
        <w:rPr>
          <w:rFonts w:ascii="Times New Roman" w:eastAsia="Calibri" w:hAnsi="Times New Roman" w:cs="Times New Roman"/>
          <w:sz w:val="26"/>
          <w:szCs w:val="26"/>
        </w:rPr>
        <w:t>средняя  общеобразовательная школа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6"/>
        <w:gridCol w:w="2879"/>
        <w:gridCol w:w="101"/>
        <w:gridCol w:w="3014"/>
        <w:gridCol w:w="101"/>
      </w:tblGrid>
      <w:tr w:rsidR="00C54743" w:rsidRPr="009C7D08" w:rsidTr="00D42C34">
        <w:trPr>
          <w:gridAfter w:val="1"/>
          <w:wAfter w:w="101" w:type="dxa"/>
          <w:trHeight w:val="120"/>
        </w:trPr>
        <w:tc>
          <w:tcPr>
            <w:tcW w:w="3114" w:type="dxa"/>
            <w:tcBorders>
              <w:bottom w:val="single" w:sz="4" w:space="0" w:color="auto"/>
            </w:tcBorders>
          </w:tcPr>
          <w:p w:rsidR="00C54743" w:rsidRPr="00B029E0" w:rsidRDefault="00C54743" w:rsidP="0007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C54743" w:rsidRPr="00B029E0" w:rsidRDefault="00C54743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C54743" w:rsidRPr="00B029E0" w:rsidRDefault="00C54743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34" w:rsidRPr="00C54743" w:rsidTr="00D42C34">
        <w:trPr>
          <w:trHeight w:val="4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C34" w:rsidRPr="00A70454" w:rsidRDefault="00D42C34" w:rsidP="000720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2C34" w:rsidRPr="00D42C34" w:rsidRDefault="00D42C34" w:rsidP="000720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РекомендоваНО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к ИСПОЛЬЗОВАнию</w:t>
            </w:r>
          </w:p>
          <w:p w:rsidR="00D42C34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методическим объединением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учителей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(наименование методического объединения)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___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«___»___________ 20__ г.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методического </w:t>
            </w:r>
          </w:p>
          <w:p w:rsidR="00D42C34" w:rsidRPr="00C54743" w:rsidRDefault="00D42C34" w:rsidP="00D42C34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объединения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ind w:left="1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__________________И.О.Ф.</w:t>
            </w:r>
          </w:p>
          <w:p w:rsidR="00D42C34" w:rsidRPr="00A70454" w:rsidRDefault="00D42C34" w:rsidP="00D4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Е.В.</w:t>
            </w:r>
            <w:r w:rsidRPr="00D42C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Трунова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42C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..(подпись)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4" w:rsidRPr="00C54743" w:rsidRDefault="00D42C34" w:rsidP="000720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2C34" w:rsidRDefault="00D42C34" w:rsidP="000720D3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2C34" w:rsidRDefault="00D42C34" w:rsidP="000720D3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Default="00D42C34" w:rsidP="000720D3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2C34" w:rsidRPr="00C54743" w:rsidRDefault="00D42C34" w:rsidP="00D4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4" w:rsidRDefault="00D42C34">
            <w:pP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2C34" w:rsidRPr="00A70454" w:rsidRDefault="00D42C34" w:rsidP="00D4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2C34" w:rsidRPr="00C54743" w:rsidRDefault="00D42C34" w:rsidP="00D42C3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D42C3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школы по учебно-воспитательной  работе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D42C34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___________________И.О.Ф.</w:t>
            </w:r>
          </w:p>
          <w:p w:rsidR="00D42C34" w:rsidRPr="00C54743" w:rsidRDefault="00D42C34" w:rsidP="00D42C34">
            <w:pPr>
              <w:spacing w:after="0" w:line="240" w:lineRule="auto"/>
              <w:ind w:left="-108" w:firstLine="8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Т.В. </w:t>
            </w: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Демьянова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.(подпись)</w:t>
            </w:r>
          </w:p>
          <w:p w:rsidR="00D42C34" w:rsidRPr="00C54743" w:rsidRDefault="00D42C34" w:rsidP="00D4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D42C34" w:rsidRDefault="00D42C34" w:rsidP="00D4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42C34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«___»______________ 20__ г.</w:t>
            </w:r>
          </w:p>
          <w:p w:rsidR="00D42C34" w:rsidRPr="00C54743" w:rsidRDefault="00D42C34" w:rsidP="00D4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4" w:rsidRPr="00C54743" w:rsidRDefault="00D42C34" w:rsidP="000720D3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2C34" w:rsidRPr="00C54743" w:rsidRDefault="00D42C34" w:rsidP="000720D3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D42C34" w:rsidRPr="00C54743" w:rsidRDefault="00D42C34" w:rsidP="000720D3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приказом </w:t>
            </w:r>
          </w:p>
          <w:p w:rsidR="00D42C34" w:rsidRPr="00C54743" w:rsidRDefault="00D42C34" w:rsidP="000720D3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«___» __________ 20___ г.</w:t>
            </w:r>
          </w:p>
          <w:p w:rsidR="00D42C34" w:rsidRPr="00C54743" w:rsidRDefault="00D42C34" w:rsidP="000720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№_______</w:t>
            </w:r>
          </w:p>
          <w:p w:rsidR="00D42C34" w:rsidRPr="00C54743" w:rsidRDefault="00D42C34" w:rsidP="000720D3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0720D3">
            <w:pPr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 МКОУ СОШ № 2</w:t>
            </w:r>
          </w:p>
          <w:p w:rsidR="00D42C34" w:rsidRPr="00C54743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D42C34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C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D42C34" w:rsidRPr="00D42C34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42C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  <w:p w:rsidR="00D42C34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О.А.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Тищенко</w:t>
            </w:r>
          </w:p>
          <w:p w:rsidR="00D42C34" w:rsidRPr="00C54743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34" w:rsidRPr="00C54743" w:rsidTr="00D42C34">
        <w:trPr>
          <w:gridAfter w:val="1"/>
          <w:wAfter w:w="101" w:type="dxa"/>
          <w:trHeight w:val="645"/>
        </w:trPr>
        <w:tc>
          <w:tcPr>
            <w:tcW w:w="3114" w:type="dxa"/>
            <w:tcBorders>
              <w:top w:val="single" w:sz="4" w:space="0" w:color="auto"/>
            </w:tcBorders>
          </w:tcPr>
          <w:p w:rsidR="00D42C34" w:rsidRPr="00A70454" w:rsidRDefault="00D42C34" w:rsidP="0007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D42C34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C34" w:rsidRPr="00C54743" w:rsidRDefault="00D42C34" w:rsidP="000720D3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D42C34" w:rsidRPr="00C54743" w:rsidRDefault="00D42C34" w:rsidP="000720D3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15E" w:rsidRPr="002612D3" w:rsidRDefault="00A4615E">
      <w:pPr>
        <w:spacing w:after="0"/>
        <w:ind w:left="120"/>
      </w:pPr>
    </w:p>
    <w:p w:rsidR="00A4615E" w:rsidRPr="002612D3" w:rsidRDefault="00E06B0E" w:rsidP="00C67342">
      <w:pPr>
        <w:spacing w:after="0"/>
        <w:ind w:left="120"/>
      </w:pPr>
      <w:r w:rsidRPr="002612D3">
        <w:rPr>
          <w:rFonts w:ascii="Times New Roman" w:hAnsi="Times New Roman"/>
          <w:color w:val="000000"/>
          <w:sz w:val="28"/>
        </w:rPr>
        <w:t>‌</w:t>
      </w:r>
    </w:p>
    <w:p w:rsidR="00A4615E" w:rsidRPr="002612D3" w:rsidRDefault="00A4615E">
      <w:pPr>
        <w:spacing w:after="0"/>
        <w:ind w:left="120"/>
      </w:pPr>
    </w:p>
    <w:p w:rsidR="00A4615E" w:rsidRPr="002612D3" w:rsidRDefault="00E06B0E">
      <w:pPr>
        <w:spacing w:after="0" w:line="408" w:lineRule="auto"/>
        <w:ind w:left="120"/>
        <w:jc w:val="center"/>
      </w:pPr>
      <w:r w:rsidRPr="002612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615E" w:rsidRPr="002612D3" w:rsidRDefault="00E06B0E">
      <w:pPr>
        <w:spacing w:after="0" w:line="408" w:lineRule="auto"/>
        <w:ind w:left="120"/>
        <w:jc w:val="center"/>
      </w:pPr>
      <w:r w:rsidRPr="002612D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12D3">
        <w:rPr>
          <w:rFonts w:ascii="Times New Roman" w:hAnsi="Times New Roman"/>
          <w:color w:val="000000"/>
          <w:sz w:val="28"/>
        </w:rPr>
        <w:t xml:space="preserve"> 257354)</w:t>
      </w:r>
    </w:p>
    <w:p w:rsidR="00A4615E" w:rsidRPr="002612D3" w:rsidRDefault="00A4615E">
      <w:pPr>
        <w:spacing w:after="0"/>
        <w:ind w:left="120"/>
        <w:jc w:val="center"/>
      </w:pPr>
    </w:p>
    <w:p w:rsidR="00A4615E" w:rsidRPr="002612D3" w:rsidRDefault="00E06B0E">
      <w:pPr>
        <w:spacing w:after="0" w:line="408" w:lineRule="auto"/>
        <w:ind w:left="120"/>
        <w:jc w:val="center"/>
      </w:pPr>
      <w:r w:rsidRPr="002612D3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A4615E" w:rsidRPr="002612D3" w:rsidRDefault="00061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E06B0E" w:rsidRPr="002612D3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а,б</w:t>
      </w:r>
      <w:r w:rsidR="00E06B0E" w:rsidRPr="002612D3">
        <w:rPr>
          <w:rFonts w:ascii="Times New Roman" w:hAnsi="Times New Roman"/>
          <w:color w:val="000000"/>
          <w:sz w:val="28"/>
        </w:rPr>
        <w:t xml:space="preserve"> классов </w:t>
      </w:r>
    </w:p>
    <w:p w:rsidR="00A4615E" w:rsidRPr="00201B82" w:rsidRDefault="00201B82" w:rsidP="00201B82">
      <w:pPr>
        <w:tabs>
          <w:tab w:val="left" w:pos="6600"/>
        </w:tabs>
        <w:spacing w:after="0"/>
        <w:ind w:left="12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 w:rsidRPr="00201B82">
        <w:rPr>
          <w:rFonts w:ascii="Times New Roman" w:hAnsi="Times New Roman" w:cs="Times New Roman"/>
        </w:rPr>
        <w:t>Составитель : учитель географии</w:t>
      </w:r>
    </w:p>
    <w:p w:rsidR="00A4615E" w:rsidRPr="00201B82" w:rsidRDefault="00201B82" w:rsidP="00201B82">
      <w:pPr>
        <w:tabs>
          <w:tab w:val="left" w:pos="7140"/>
        </w:tabs>
        <w:spacing w:after="0"/>
        <w:ind w:left="120"/>
        <w:rPr>
          <w:rFonts w:ascii="Times New Roman" w:hAnsi="Times New Roman" w:cs="Times New Roman"/>
        </w:rPr>
      </w:pPr>
      <w:r w:rsidRPr="00201B8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01B82">
        <w:rPr>
          <w:rFonts w:ascii="Times New Roman" w:hAnsi="Times New Roman" w:cs="Times New Roman"/>
        </w:rPr>
        <w:t xml:space="preserve">  Трунова Елена Васильевна</w:t>
      </w:r>
    </w:p>
    <w:p w:rsidR="00A4615E" w:rsidRPr="002612D3" w:rsidRDefault="00C54743" w:rsidP="00C54743">
      <w:pPr>
        <w:spacing w:after="0"/>
      </w:pPr>
      <w:r>
        <w:t xml:space="preserve">    </w:t>
      </w:r>
    </w:p>
    <w:p w:rsidR="00A4615E" w:rsidRPr="002612D3" w:rsidRDefault="00A4615E">
      <w:pPr>
        <w:spacing w:after="0"/>
        <w:ind w:left="120"/>
        <w:jc w:val="center"/>
      </w:pPr>
    </w:p>
    <w:p w:rsidR="00A4615E" w:rsidRPr="002612D3" w:rsidRDefault="006D2067" w:rsidP="00084E7F">
      <w:pPr>
        <w:spacing w:after="0"/>
        <w:sectPr w:rsidR="00A4615E" w:rsidRPr="002612D3">
          <w:pgSz w:w="11906" w:h="16383"/>
          <w:pgMar w:top="1134" w:right="850" w:bottom="1134" w:left="1701" w:header="720" w:footer="720" w:gutter="0"/>
          <w:cols w:space="720"/>
        </w:sectPr>
      </w:pPr>
      <w:bookmarkStart w:id="2" w:name="6a62a166-1d4f-48ae-b70c-7ad4265c785c"/>
      <w:r>
        <w:t xml:space="preserve">                              </w:t>
      </w:r>
      <w:r w:rsidR="00C54743">
        <w:t xml:space="preserve">              </w:t>
      </w:r>
      <w:r>
        <w:t xml:space="preserve">  </w:t>
      </w:r>
      <w:r w:rsidR="00E06B0E" w:rsidRPr="002612D3">
        <w:rPr>
          <w:rFonts w:ascii="Times New Roman" w:hAnsi="Times New Roman"/>
          <w:b/>
          <w:color w:val="000000"/>
          <w:sz w:val="28"/>
        </w:rPr>
        <w:t xml:space="preserve">с Труновское </w:t>
      </w:r>
      <w:bookmarkEnd w:id="2"/>
      <w:r w:rsidR="00E06B0E" w:rsidRPr="002612D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1d20740-99c3-4bc3-a83d-cf5caa3ff979"/>
      <w:r w:rsidR="00E06B0E" w:rsidRPr="002612D3">
        <w:rPr>
          <w:rFonts w:ascii="Times New Roman" w:hAnsi="Times New Roman"/>
          <w:b/>
          <w:color w:val="000000"/>
          <w:sz w:val="28"/>
        </w:rPr>
        <w:t>202</w:t>
      </w:r>
      <w:r w:rsidR="00A03332">
        <w:rPr>
          <w:rFonts w:ascii="Times New Roman" w:hAnsi="Times New Roman"/>
          <w:b/>
          <w:color w:val="000000"/>
          <w:sz w:val="28"/>
        </w:rPr>
        <w:t>4</w:t>
      </w:r>
      <w:r w:rsidR="00E06B0E" w:rsidRPr="002612D3">
        <w:rPr>
          <w:rFonts w:ascii="Times New Roman" w:hAnsi="Times New Roman"/>
          <w:b/>
          <w:color w:val="000000"/>
          <w:sz w:val="28"/>
        </w:rPr>
        <w:t>-202</w:t>
      </w:r>
      <w:r w:rsidR="00A03332">
        <w:rPr>
          <w:rFonts w:ascii="Times New Roman" w:hAnsi="Times New Roman"/>
          <w:b/>
          <w:color w:val="000000"/>
          <w:sz w:val="28"/>
        </w:rPr>
        <w:t>5</w:t>
      </w:r>
      <w:r w:rsidR="00E06B0E" w:rsidRPr="002612D3">
        <w:rPr>
          <w:rFonts w:ascii="Times New Roman" w:hAnsi="Times New Roman"/>
          <w:b/>
          <w:color w:val="000000"/>
          <w:sz w:val="28"/>
        </w:rPr>
        <w:t xml:space="preserve"> учеб</w:t>
      </w:r>
      <w:bookmarkEnd w:id="3"/>
      <w:r w:rsidR="00C54743">
        <w:rPr>
          <w:rFonts w:ascii="Times New Roman" w:hAnsi="Times New Roman"/>
          <w:b/>
          <w:color w:val="000000"/>
          <w:sz w:val="28"/>
        </w:rPr>
        <w:t>ный год</w:t>
      </w:r>
      <w:r w:rsidR="00D42C34">
        <w:rPr>
          <w:rFonts w:ascii="Times New Roman" w:hAnsi="Times New Roman"/>
          <w:b/>
          <w:color w:val="000000"/>
          <w:sz w:val="28"/>
        </w:rPr>
        <w:t>.</w:t>
      </w:r>
    </w:p>
    <w:p w:rsidR="00A4615E" w:rsidRPr="00D42C34" w:rsidRDefault="00084E7F" w:rsidP="00084E7F">
      <w:pPr>
        <w:spacing w:after="0" w:line="264" w:lineRule="auto"/>
        <w:jc w:val="both"/>
        <w:rPr>
          <w:sz w:val="24"/>
          <w:szCs w:val="24"/>
        </w:rPr>
      </w:pPr>
      <w:bookmarkStart w:id="4" w:name="block-1798417"/>
      <w:bookmarkEnd w:id="0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</w:t>
      </w:r>
      <w:r w:rsidR="00D42C3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D42C3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D42C3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4615E" w:rsidRPr="00D42C34" w:rsidRDefault="00E06B0E" w:rsidP="00084E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A4615E" w:rsidRPr="00D42C34" w:rsidRDefault="00E06B0E" w:rsidP="00084E7F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2C34" w:rsidRPr="00D42C34" w:rsidRDefault="00D42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615E" w:rsidRPr="00D42C34" w:rsidRDefault="00D42C34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="00E06B0E" w:rsidRPr="00D42C34">
        <w:rPr>
          <w:rFonts w:ascii="Times New Roman" w:hAnsi="Times New Roman"/>
          <w:b/>
          <w:color w:val="333333"/>
          <w:sz w:val="24"/>
          <w:szCs w:val="24"/>
        </w:rPr>
        <w:t>УЧЕБНОГО ПРЕДМЕТА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 xml:space="preserve"> «ГЕОГРАФИЯ»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</w:t>
      </w: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4615E" w:rsidRPr="00D42C34" w:rsidRDefault="00E06B0E" w:rsidP="00084E7F">
      <w:pPr>
        <w:spacing w:after="0" w:line="264" w:lineRule="auto"/>
        <w:ind w:left="120"/>
        <w:jc w:val="both"/>
        <w:sectPr w:rsidR="00A4615E" w:rsidRPr="00D42C34">
          <w:pgSz w:w="11906" w:h="16383"/>
          <w:pgMar w:top="1134" w:right="850" w:bottom="1134" w:left="1701" w:header="720" w:footer="720" w:gutter="0"/>
          <w:cols w:space="720"/>
        </w:sect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Учебным планом на изучение географии отводится 272 часа: по одному часу в неделю в </w:t>
      </w:r>
      <w:r w:rsidR="00D42C34" w:rsidRPr="00D42C34">
        <w:t>5</w:t>
      </w:r>
      <w:r w:rsidR="00D42C34">
        <w:t xml:space="preserve"> </w:t>
      </w:r>
      <w:r w:rsidRPr="00D42C34">
        <w:t>и 6 классах и по 2 часа в 7, 8 и 9 классах</w:t>
      </w:r>
    </w:p>
    <w:p w:rsidR="00A4615E" w:rsidRPr="00D42C34" w:rsidRDefault="00E06B0E" w:rsidP="006D2067">
      <w:pPr>
        <w:spacing w:after="0" w:line="264" w:lineRule="auto"/>
        <w:jc w:val="both"/>
        <w:rPr>
          <w:sz w:val="24"/>
          <w:szCs w:val="24"/>
        </w:rPr>
      </w:pPr>
      <w:bookmarkStart w:id="5" w:name="block-1798416"/>
      <w:bookmarkEnd w:id="4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42C34" w:rsidRDefault="00D42C34" w:rsidP="0006119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2C34" w:rsidRDefault="00D42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</w:p>
    <w:p w:rsidR="00A4615E" w:rsidRPr="00D42C34" w:rsidRDefault="00D42C34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0611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Раздел 1. Хозяйство России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Тема 1. Общая характеристика хозяйства России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Тема 2. Топливно-энергетический комплекс (ТЭК)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2. Сравнительная оценка возможностей для развития энергетики ВИЭ в отдельных регионах страны.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Тема 3. Металлургический комплекс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Тема 4. Машиностроительный комплекс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Тема 5. Химико-лесной комплекс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Химическая промышленность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Лесопромышленный комплекс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Тема 6. Агропромышленный комплекс (АПК)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1. Определение влияния природных и социальных факторов на размещение отраслей АПК.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Тема 7. Инфраструктурный комплекс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Транспорт и охрана окружающей среды.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2. Характеристика туристско-рекреационного потенциала своего края.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Тема 8. Обобщение знаний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Раздел 2. Регионы России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Тема 1. Западный макрорегион (Европейская часть) России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Сравнение ЭГП двух географических районов страны по разным источникам информации.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2. Азиатская (Восточная) часть России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Тема 3. Обобщение знаний 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Раздел 6. Россия в современном мире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A4615E" w:rsidRPr="00D42C34" w:rsidRDefault="00E06B0E" w:rsidP="00084E7F">
      <w:pPr>
        <w:spacing w:after="0" w:line="264" w:lineRule="auto"/>
        <w:ind w:firstLine="600"/>
        <w:jc w:val="both"/>
        <w:rPr>
          <w:sz w:val="24"/>
          <w:szCs w:val="24"/>
        </w:rPr>
        <w:sectPr w:rsidR="00A4615E" w:rsidRPr="00D42C34">
          <w:pgSz w:w="11906" w:h="16383"/>
          <w:pgMar w:top="1134" w:right="850" w:bottom="1134" w:left="1701" w:header="720" w:footer="720" w:gutter="0"/>
          <w:cols w:space="720"/>
        </w:sectPr>
      </w:pPr>
      <w:r w:rsidRPr="00D42C34">
        <w:rPr>
          <w:rFonts w:ascii="Times New Roman" w:hAnsi="Times New Roman"/>
          <w:color w:val="000000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</w:p>
    <w:p w:rsidR="00A4615E" w:rsidRPr="00D42C34" w:rsidRDefault="00E06B0E" w:rsidP="00084E7F">
      <w:pPr>
        <w:spacing w:after="0" w:line="264" w:lineRule="auto"/>
        <w:jc w:val="both"/>
        <w:rPr>
          <w:sz w:val="24"/>
          <w:szCs w:val="24"/>
        </w:rPr>
      </w:pPr>
      <w:bookmarkStart w:id="6" w:name="block-1798413"/>
      <w:bookmarkEnd w:id="5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D42C34">
        <w:rPr>
          <w:rFonts w:ascii="Times New Roman" w:hAnsi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  <w:r w:rsidRPr="00D42C34">
        <w:rPr>
          <w:rFonts w:ascii="Times New Roman" w:hAnsi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  <w:r w:rsidRPr="00D42C34">
        <w:rPr>
          <w:rFonts w:ascii="Times New Roman" w:hAnsi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  <w:r w:rsidRPr="00D42C34">
        <w:rPr>
          <w:rFonts w:ascii="Times New Roman" w:hAnsi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42C34">
        <w:rPr>
          <w:rFonts w:ascii="Times New Roman" w:hAnsi="Times New Roman"/>
          <w:color w:val="000000"/>
          <w:sz w:val="24"/>
          <w:szCs w:val="24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D42C34">
        <w:rPr>
          <w:rFonts w:ascii="Times New Roman" w:hAnsi="Times New Roman"/>
          <w:color w:val="000000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 xml:space="preserve">Трудового воспитания: </w:t>
      </w:r>
      <w:r w:rsidRPr="00D42C34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  <w:r w:rsidRPr="00D42C34">
        <w:rPr>
          <w:rFonts w:ascii="Times New Roman" w:hAnsi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4615E" w:rsidRPr="00D42C34" w:rsidRDefault="00E06B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оценивать достоверность информации, полученной в ходе гео­графического исследования;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4615E" w:rsidRPr="00D42C34" w:rsidRDefault="00E06B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4615E" w:rsidRPr="00D42C34" w:rsidRDefault="00E06B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A4615E" w:rsidRPr="00D42C34" w:rsidRDefault="00E06B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4615E" w:rsidRPr="00D42C34" w:rsidRDefault="00E06B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615E" w:rsidRPr="00D42C34" w:rsidRDefault="00E06B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4615E" w:rsidRPr="00D42C34" w:rsidRDefault="00E06B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A4615E" w:rsidRPr="00D42C34" w:rsidRDefault="00E06B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615E" w:rsidRPr="00D42C34" w:rsidRDefault="00E06B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615E" w:rsidRPr="00D42C34" w:rsidRDefault="00E06B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A4615E" w:rsidRPr="00D42C34" w:rsidRDefault="00E06B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4615E" w:rsidRPr="00D42C34" w:rsidRDefault="00E06B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A4615E" w:rsidRPr="00D42C34" w:rsidRDefault="00E06B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владеть способами самоконтроля и рефлексии;</w:t>
      </w:r>
    </w:p>
    <w:p w:rsidR="00A4615E" w:rsidRPr="00D42C34" w:rsidRDefault="00E06B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4615E" w:rsidRPr="00D42C34" w:rsidRDefault="00E06B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615E" w:rsidRPr="00D42C34" w:rsidRDefault="00E06B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:rsidR="00A4615E" w:rsidRPr="00D42C34" w:rsidRDefault="00E06B0E">
      <w:pPr>
        <w:spacing w:after="0" w:line="264" w:lineRule="auto"/>
        <w:ind w:firstLine="60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A4615E" w:rsidRPr="00D42C34" w:rsidRDefault="00E06B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A4615E" w:rsidRPr="00D42C34" w:rsidRDefault="00E06B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другого.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06119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06119D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spacing w:after="0" w:line="264" w:lineRule="auto"/>
        <w:ind w:left="120"/>
        <w:jc w:val="both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A4615E" w:rsidRPr="00D42C34" w:rsidRDefault="00A461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различать территории опережающего развития (ТОР), Арктическую зону и зону Севера России;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различать природно-ресурсный, человеческий и производственный капитал;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A4615E" w:rsidRPr="00D42C34" w:rsidRDefault="00E06B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характеризовать место и роль России в мировом хозяйстве.</w:t>
      </w:r>
    </w:p>
    <w:p w:rsidR="00A4615E" w:rsidRPr="00D42C34" w:rsidRDefault="00A4615E">
      <w:pPr>
        <w:rPr>
          <w:sz w:val="24"/>
          <w:szCs w:val="24"/>
        </w:rPr>
        <w:sectPr w:rsidR="00A4615E" w:rsidRPr="00D42C34">
          <w:pgSz w:w="11906" w:h="16383"/>
          <w:pgMar w:top="1134" w:right="850" w:bottom="1134" w:left="1701" w:header="720" w:footer="720" w:gutter="0"/>
          <w:cols w:space="720"/>
        </w:sectPr>
      </w:pPr>
    </w:p>
    <w:p w:rsidR="00A4615E" w:rsidRPr="00D42C34" w:rsidRDefault="00E06B0E">
      <w:pPr>
        <w:spacing w:after="0"/>
        <w:ind w:left="120"/>
        <w:rPr>
          <w:sz w:val="24"/>
          <w:szCs w:val="24"/>
        </w:rPr>
      </w:pPr>
      <w:bookmarkStart w:id="7" w:name="block-1798412"/>
      <w:bookmarkEnd w:id="6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A4615E" w:rsidRPr="00D42C34" w:rsidTr="005D503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4615E" w:rsidRPr="00D42C34" w:rsidTr="005D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</w:tr>
      <w:tr w:rsidR="00A4615E" w:rsidRPr="00D42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E9D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5D50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E9D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E9D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D42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5D50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</w:tr>
      <w:tr w:rsidR="00A4615E" w:rsidRPr="00D42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Западный макрорегион (Европейская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Восточный макрорегион (Азиатская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E9D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A4615E" w:rsidRPr="00D42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</w:tr>
      <w:tr w:rsidR="00A4615E" w:rsidRPr="005D503A" w:rsidTr="005D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50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5D503A" w:rsidRPr="005D503A" w:rsidTr="005D503A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03A" w:rsidRPr="005D503A" w:rsidRDefault="005D503A" w:rsidP="00C170D3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503A" w:rsidRPr="00D42C34" w:rsidRDefault="005D503A" w:rsidP="00D97A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03A" w:rsidRPr="00D42C34" w:rsidRDefault="005D503A" w:rsidP="00F22E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03A" w:rsidRPr="00D42C34" w:rsidRDefault="005D503A" w:rsidP="00AF41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503A" w:rsidRPr="00D42C34" w:rsidRDefault="005D503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A4615E" w:rsidRPr="00D42C34" w:rsidRDefault="00A4615E">
      <w:pPr>
        <w:rPr>
          <w:sz w:val="24"/>
          <w:szCs w:val="24"/>
        </w:rPr>
        <w:sectPr w:rsidR="00A4615E" w:rsidRPr="00D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9D" w:rsidRPr="00D42C34" w:rsidRDefault="0006119D" w:rsidP="0006119D">
      <w:pPr>
        <w:spacing w:after="0"/>
        <w:rPr>
          <w:sz w:val="24"/>
          <w:szCs w:val="24"/>
        </w:rPr>
      </w:pPr>
      <w:bookmarkStart w:id="8" w:name="block-1798414"/>
      <w:bookmarkEnd w:id="7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4615E" w:rsidRPr="00D42C34" w:rsidRDefault="0006119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6B0E" w:rsidRPr="00D42C34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5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053"/>
        <w:gridCol w:w="1096"/>
        <w:gridCol w:w="1806"/>
        <w:gridCol w:w="1979"/>
        <w:gridCol w:w="1762"/>
        <w:gridCol w:w="3028"/>
      </w:tblGrid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1" w:type="dxa"/>
            <w:gridSpan w:val="3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Повторене.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хозяйства: важнейшие межотраслевые комплексы и отрасли. </w:t>
            </w:r>
            <w:r w:rsidR="004873F7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 производства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 xml:space="preserve"> </w:t>
            </w:r>
            <w:r w:rsidR="00B029E0"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155E"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https://m.edsoo.ru/886647f8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развития Российской Федерации» как «геостратегические территории».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55E"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155E"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https://m.edsoo.ru/8866497e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№2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7A2C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2C2F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B155E"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B155E"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https://m.edsoo.ru/88664d20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перспективных районов добычи и переработки топливных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1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https://m.edsoo.ru/8866505e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  <w:r w:rsidR="00826CC5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профминимума</w:t>
            </w:r>
            <w:r w:rsidR="00826CC5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155E"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https://m.edsoo.ru/886651bc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A47D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  <w:r w:rsidR="007A2C2F" w:rsidRPr="00D42C34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8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155E"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https://m.edsoo.ru/886652f2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</w:t>
            </w:r>
            <w:r w:rsidR="00A47DE2" w:rsidRPr="00A47DE2"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3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3</w:t>
            </w:r>
            <w:r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https://m.edsoo.ru/8866541e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C7D08" w:rsidP="004873F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доля в производстве электроэнергии. </w:t>
            </w:r>
            <w:r w:rsidR="00A47DE2" w:rsidRPr="00A47DE2">
              <w:rPr>
                <w:rFonts w:ascii="Times New Roman" w:hAnsi="Times New Roman"/>
                <w:color w:val="000000"/>
                <w:sz w:val="24"/>
              </w:rPr>
              <w:t xml:space="preserve">Энергосистемы. Влияние ТЭК на окружающую среду.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«Энергетической стратегии России на период до 2035 года».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5</w:t>
            </w:r>
            <w:r w:rsidRPr="00D42C34">
              <w:rPr>
                <w:sz w:val="24"/>
                <w:szCs w:val="24"/>
              </w:rPr>
              <w:t>.09 (а,)</w:t>
            </w:r>
          </w:p>
          <w:p w:rsidR="00A4615E" w:rsidRPr="00D42C34" w:rsidRDefault="00CB155E" w:rsidP="00CB155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.09(б)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https://m.edsoo.ru/88665586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теме:" Входная контрольная работа"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155E" w:rsidRPr="00D42C34" w:rsidRDefault="00B029E0" w:rsidP="00CB1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CB155E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CB155E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4873F7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Металлургический комплекс. Состав, место и значение в хозяйстве. Металлургические базы России. </w:t>
            </w:r>
            <w:r w:rsidR="004873F7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положения «Стратегии развития чёрной и цветной металлургии России до 2030 года»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3609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3609"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609"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https://m.edsoo.ru/88665720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A47DE2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России в мировом производстве чёрных металлов. </w:t>
            </w:r>
            <w:r w:rsidR="004873F7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 размещения предприятий разных отраслей металлургического комплекса.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География металлургии чёрных металлов: основные районы и центры</w:t>
            </w:r>
            <w:r w:rsidR="007A2C2F" w:rsidRPr="00D42C34">
              <w:rPr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3609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3609"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3609"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https://m.edsoo.ru/88665892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7DE2" w:rsidP="004873F7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3609" w:rsidRPr="00D42C34" w:rsidRDefault="00B029E0" w:rsidP="00CB36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3609"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CB3609" w:rsidP="00CB36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0</w:t>
            </w:r>
            <w:r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https://m.edsoo.ru/88665a5e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7A2C2F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РК 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Машиностроительный комплекс СК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Подготовка к 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3609" w:rsidRPr="00D42C34" w:rsidRDefault="00CB3609" w:rsidP="00CB36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4</w:t>
            </w:r>
            <w:r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CB3609" w:rsidP="00CB36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4</w:t>
            </w:r>
            <w:r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https://m.edsoo.ru/88665bbc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размещения машиностроительных предприятий.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№6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: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CB3609" w:rsidRPr="00D42C34" w:rsidRDefault="00CB3609" w:rsidP="00CB36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.10(а,)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.10</w:t>
            </w:r>
            <w:r w:rsidR="00CB3609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https://m.edsoo.ru/88665d2e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7DE2" w:rsidP="004873F7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</w:t>
            </w:r>
            <w:r w:rsidRPr="00A47DE2">
              <w:rPr>
                <w:rFonts w:ascii="Times New Roman" w:hAnsi="Times New Roman"/>
                <w:color w:val="000000"/>
                <w:sz w:val="24"/>
              </w:rPr>
              <w:t>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профминимума</w:t>
            </w:r>
            <w:r w:rsidR="00826CC5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1</w:t>
            </w:r>
            <w:r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1</w:t>
            </w:r>
            <w:r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https://m.edsoo.ru/88665e78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2273C0" w:rsidP="000F1F8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№2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темам "Металлургический комплекс" и "Машиностроительный комплекс"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3</w:t>
            </w:r>
            <w:r w:rsidRPr="00D42C34">
              <w:rPr>
                <w:sz w:val="24"/>
                <w:szCs w:val="24"/>
              </w:rPr>
              <w:t>.10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4</w:t>
            </w:r>
            <w:r w:rsidRPr="00D42C34">
              <w:rPr>
                <w:sz w:val="24"/>
                <w:szCs w:val="24"/>
              </w:rPr>
              <w:t>.10(б)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промышленность.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Состав, место и значение в хозяйстве. Место России в мировом производстве химической продукции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  <w:r w:rsidR="00A47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6.11 (а,)</w:t>
            </w:r>
          </w:p>
          <w:p w:rsidR="00A4615E" w:rsidRPr="00D42C34" w:rsidRDefault="00B029E0" w:rsidP="009B52A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B52A4"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https://m.edsoo.ru/886660b2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7DE2" w:rsidP="004873F7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52A4" w:rsidRPr="00D42C34">
              <w:rPr>
                <w:sz w:val="24"/>
                <w:szCs w:val="24"/>
              </w:rPr>
              <w:t>.11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52A4"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https://m.edsoo.ru/886662a6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7DE2" w:rsidP="004873F7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13.11(а,)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4</w:t>
            </w:r>
            <w:r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https://m.edsoo.ru/88666684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536D48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отраслей: основные районы и лесоперерабатывающие комплексы. Лесное хозяйство и окружающая </w:t>
            </w:r>
            <w:r w:rsidR="00A47DE2" w:rsidRPr="00C35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среда. Проблемы и перспективы развития. Основные положения «Стратегии развития лесного комплекса Российской Федерации до 2030 года».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8</w:t>
            </w:r>
            <w:r w:rsidRPr="00D42C34">
              <w:rPr>
                <w:sz w:val="24"/>
                <w:szCs w:val="24"/>
              </w:rPr>
              <w:t>.11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8</w:t>
            </w:r>
            <w:r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https://m.edsoo.ru/886667f6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2273C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Обобщающее повторение по теме "Химико-лесной комплекс"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20.11 (а,)</w:t>
            </w:r>
          </w:p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1</w:t>
            </w:r>
            <w:r w:rsidRPr="00D42C34">
              <w:rPr>
                <w:sz w:val="24"/>
                <w:szCs w:val="24"/>
              </w:rPr>
              <w:t>.11(б)</w:t>
            </w:r>
          </w:p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7A2C2F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РК 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№2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АПК СК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Агропромышленный комплекс (АПК). Состав, место и значение в экономике страны. Сельское хозяйство. </w:t>
            </w:r>
            <w:r w:rsidR="00CB155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5</w:t>
            </w:r>
            <w:r w:rsidRPr="00D42C34">
              <w:rPr>
                <w:sz w:val="24"/>
                <w:szCs w:val="24"/>
              </w:rPr>
              <w:t>.11(а,)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5</w:t>
            </w:r>
            <w:r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https://m.edsoo.ru/88666a80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 и животноводство: география основных отраслей</w:t>
            </w:r>
            <w:r w:rsidR="00966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873" w:rsidRPr="009668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общественно-научной грамотности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27.11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8</w:t>
            </w:r>
            <w:r w:rsidRPr="00D42C34">
              <w:rPr>
                <w:sz w:val="24"/>
                <w:szCs w:val="24"/>
              </w:rPr>
              <w:t>.11(б)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https://m.edsoo.ru/88666bc0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7A2C2F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РК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</w:t>
            </w:r>
            <w:r w:rsidR="00CB155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Пищевая промышленность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155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155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</w:t>
            </w:r>
            <w:r w:rsidR="00CB155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873" w:rsidRPr="00C35F11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r w:rsidR="00966873"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9B52A4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9B52A4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https://m.edsoo.ru/88666f12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«Стратегия развития агропромышленного и рыбохозяйственного комплексов Российской Федерации на период до 2030 года». Особенности АПК своего края.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№8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4.12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52A4"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https://m.edsoo.ru/8866716a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2273C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Обобщающее повторение по теме "Агропромышленный комплекс (АПК)"</w:t>
            </w:r>
            <w:r w:rsidR="00826CC5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52A4" w:rsidRPr="00D42C34">
              <w:rPr>
                <w:sz w:val="24"/>
                <w:szCs w:val="24"/>
              </w:rPr>
              <w:t>.12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52A4"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7A2C2F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РК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Инфраструктурный комплекс</w:t>
            </w:r>
            <w:r w:rsidR="00CB155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СК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873" w:rsidRPr="00C35F11"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</w:t>
            </w:r>
            <w:r w:rsidR="00966873" w:rsidRPr="00966873">
              <w:rPr>
                <w:rFonts w:ascii="Times New Roman" w:hAnsi="Times New Roman"/>
                <w:color w:val="000000"/>
                <w:sz w:val="24"/>
              </w:rPr>
              <w:t xml:space="preserve">Транспорт. Состав, место и значение в хозяйстве. </w:t>
            </w:r>
            <w:r w:rsidR="00966873" w:rsidRPr="00C35F11">
              <w:rPr>
                <w:rFonts w:ascii="Times New Roman" w:hAnsi="Times New Roman"/>
                <w:color w:val="000000"/>
                <w:sz w:val="24"/>
              </w:rPr>
              <w:t>Крупнейшие транспортные узлы. «Стратегия развития транспорта России на период до 2030 года"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11.12 (а,)</w:t>
            </w:r>
          </w:p>
          <w:p w:rsidR="00A4615E" w:rsidRPr="00D42C34" w:rsidRDefault="009B52A4" w:rsidP="009B52A4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https://m.edsoo.ru/886672e6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66873" w:rsidP="00536D48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среды.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.12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https://m.edsoo.ru/8866748a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охрана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18.12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B52A4"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https://m.edsoo.ru/886675fc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инфраструктура. География отдельных видов связи. Проблемы и перспективы развития комплекса. Федеральный проект «Информационная инфраструктура»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B52A4" w:rsidRPr="00D42C34">
              <w:rPr>
                <w:sz w:val="24"/>
                <w:szCs w:val="24"/>
              </w:rPr>
              <w:t>.12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3</w:t>
            </w:r>
            <w:r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https://m.edsoo.ru/88667c28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7A2C2F" w:rsidP="00536D48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РК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Рекреационное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хозяйство.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Особенности сферы обслуживания своего края.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теме "Характеристика туристско-рекреационного потенциала своего края"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25.12 (а,)</w:t>
            </w:r>
          </w:p>
          <w:p w:rsidR="00A4615E" w:rsidRPr="00D42C34" w:rsidRDefault="009B52A4" w:rsidP="009B52A4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.12(б)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https://m.edsoo.ru/88667980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2273C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теме "Инфраструктурный комплекс"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9B52A4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  <w:r w:rsidR="009B52A4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B029E0" w:rsidP="009B52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  <w:r w:rsidR="009B52A4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966873" w:rsidRDefault="00966873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      </w:r>
            <w:r w:rsidRPr="00966873">
              <w:rPr>
                <w:rFonts w:ascii="Times New Roman" w:hAnsi="Times New Roman"/>
                <w:color w:val="000000"/>
                <w:sz w:val="24"/>
              </w:rPr>
              <w:t xml:space="preserve">Кластеры. Особые экономические зоны (ОЭЗ). Территории опережающего развития (ТОР). Факторы, ограничивающие </w:t>
            </w:r>
            <w:r w:rsidRPr="00966873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хозяйства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5716"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5716"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https://m.edsoo.ru/88667f84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66873" w:rsidP="000F1F84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№11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E5716"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B029E0">
              <w:rPr>
                <w:sz w:val="24"/>
                <w:szCs w:val="24"/>
              </w:rPr>
              <w:t>6</w:t>
            </w:r>
            <w:r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https://m.edsoo.ru/886680c4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716"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716"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https://m.edsoo.ru/886681e6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Европейского Севера России. Особенности населения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E5716"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E5716"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https://m.edsoo.ru/886682fe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Географические особенности Европейского Севера России. Особенности хозяйства. Социально-экономические и экологические проблемы и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  <w:r w:rsidR="00966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B029E0">
              <w:rPr>
                <w:sz w:val="24"/>
                <w:szCs w:val="24"/>
              </w:rPr>
              <w:t>9</w:t>
            </w:r>
            <w:r w:rsidRPr="00D42C34">
              <w:rPr>
                <w:sz w:val="24"/>
                <w:szCs w:val="24"/>
              </w:rPr>
              <w:t>.01 (а,)</w:t>
            </w:r>
          </w:p>
          <w:p w:rsidR="00A4615E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E5716" w:rsidRPr="00D42C34">
              <w:rPr>
                <w:sz w:val="24"/>
                <w:szCs w:val="24"/>
              </w:rPr>
              <w:t>.01(б)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https://m.edsoo.ru/88668416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716" w:rsidRPr="00D42C3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7E5716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3</w:t>
            </w:r>
            <w:r w:rsidR="00B029E0">
              <w:rPr>
                <w:sz w:val="24"/>
                <w:szCs w:val="24"/>
              </w:rPr>
              <w:t xml:space="preserve"> </w:t>
            </w:r>
            <w:r w:rsidRPr="00D42C34">
              <w:rPr>
                <w:sz w:val="24"/>
                <w:szCs w:val="24"/>
              </w:rPr>
              <w:t>.0</w:t>
            </w:r>
            <w:r w:rsidR="00B029E0"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https://m.edsoo.ru/8866852e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Центральной России. Географическое положение. Особенности природно-ресурсного потенциала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B029E0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  <w:r w:rsidR="007E5716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5716"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https://m.edsoo.ru/886687e0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Центральной России. Особенности населения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  <w:r w:rsidR="00966873" w:rsidRPr="009668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5716" w:rsidRPr="00D42C34">
              <w:rPr>
                <w:sz w:val="24"/>
                <w:szCs w:val="24"/>
              </w:rPr>
              <w:t>.02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5716"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https://m.edsoo.ru/88668a7e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716" w:rsidRPr="00D42C34">
              <w:rPr>
                <w:sz w:val="24"/>
                <w:szCs w:val="24"/>
              </w:rPr>
              <w:t>.02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5716"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https://m.edsoo.ru/88668c4a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.02 (а,)</w:t>
            </w:r>
          </w:p>
          <w:p w:rsidR="00A4615E" w:rsidRPr="00D42C34" w:rsidRDefault="007E5716" w:rsidP="007E5716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https://m.edsoo.ru/88668d80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9</w:t>
            </w:r>
            <w:r w:rsidRPr="00D42C34">
              <w:rPr>
                <w:sz w:val="24"/>
                <w:szCs w:val="24"/>
              </w:rPr>
              <w:t>.02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716"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https://m.edsoo.ru/88668e98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26.02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.02(б)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https://m.edsoo.ru/88668fb0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966873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Юга Европейской части России. Особенности населения</w:t>
            </w:r>
            <w:r w:rsidR="007A2C2F" w:rsidRPr="00D42C34">
              <w:rPr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  <w:r w:rsidR="007E5716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  <w:r w:rsidR="007E5716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https://m.edsoo.ru/886690dc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5716" w:rsidRPr="00D42C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E5716" w:rsidRPr="00D42C34">
              <w:rPr>
                <w:sz w:val="24"/>
                <w:szCs w:val="24"/>
              </w:rPr>
              <w:t>3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6.03(б)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https://m.edsoo.ru/88669226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Урала. Географическое положение. Особенности природно-ресурсного потенциала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Практическая работа 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№12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716" w:rsidRPr="00D42C34">
              <w:rPr>
                <w:sz w:val="24"/>
                <w:szCs w:val="24"/>
              </w:rPr>
              <w:t>.03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5716" w:rsidRPr="00D42C34">
              <w:rPr>
                <w:sz w:val="24"/>
                <w:szCs w:val="24"/>
              </w:rPr>
              <w:t>.03(б)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https://m.edsoo.ru/886693a2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966873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Урала. Особенности населения</w:t>
            </w:r>
            <w:r w:rsidR="007A2C2F" w:rsidRPr="00D42C34">
              <w:rPr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.03 (а,)</w:t>
            </w:r>
          </w:p>
          <w:p w:rsidR="00A4615E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.03(б)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https://m.edsoo.ru/886695b4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E5716" w:rsidP="007E5716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9</w:t>
            </w:r>
            <w:r w:rsidRPr="00D42C34">
              <w:rPr>
                <w:sz w:val="24"/>
                <w:szCs w:val="24"/>
              </w:rPr>
              <w:t>.03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716" w:rsidRPr="00D42C34">
              <w:rPr>
                <w:sz w:val="24"/>
                <w:szCs w:val="24"/>
              </w:rPr>
              <w:t>.03(б)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https://m.edsoo.ru/886696ea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66873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 по уровню социально-экономического развития; их внутренние различия.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  <w:r w:rsidR="007E5716" w:rsidRPr="00D42C34">
              <w:rPr>
                <w:sz w:val="24"/>
                <w:szCs w:val="24"/>
              </w:rPr>
              <w:t>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  <w:r w:rsidR="007E5716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https://m.edsoo.ru/8866980c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B1581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 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по теме "Западный макрорегион (Европейская часть) России"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  <w:r w:rsidR="007E5716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  <w:r w:rsidR="007E5716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Географические особенности географических районов. Сибирь.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Географическое положение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E5716" w:rsidRPr="00D42C34" w:rsidRDefault="00703B09" w:rsidP="007E57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1BC8" w:rsidRPr="00D42C34">
              <w:rPr>
                <w:sz w:val="24"/>
                <w:szCs w:val="24"/>
              </w:rPr>
              <w:t>.04</w:t>
            </w:r>
            <w:r w:rsidR="007E5716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1BC8" w:rsidRPr="00D42C34">
              <w:rPr>
                <w:sz w:val="24"/>
                <w:szCs w:val="24"/>
              </w:rPr>
              <w:t>.04</w:t>
            </w:r>
            <w:r w:rsidR="007E5716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https://m.edsoo.ru/8866993</w:t>
              </w:r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966873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природно-ресурсного потенциала</w:t>
            </w:r>
            <w:r w:rsidR="007A2C2F" w:rsidRPr="00D42C34">
              <w:rPr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81BC8" w:rsidRPr="00D42C34">
              <w:rPr>
                <w:sz w:val="24"/>
                <w:szCs w:val="24"/>
              </w:rPr>
              <w:t>.04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BC8" w:rsidRPr="00D42C34">
              <w:rPr>
                <w:sz w:val="24"/>
                <w:szCs w:val="24"/>
              </w:rPr>
              <w:t>4.04(б)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https://m.edsoo.ru/88669a6e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населения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BC8" w:rsidRPr="00D42C34">
              <w:rPr>
                <w:sz w:val="24"/>
                <w:szCs w:val="24"/>
              </w:rPr>
              <w:t>.04 (а,)</w:t>
            </w:r>
          </w:p>
          <w:p w:rsidR="00A4615E" w:rsidRPr="00D42C34" w:rsidRDefault="00381BC8" w:rsidP="00381BC8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1</w:t>
            </w:r>
            <w:r w:rsidR="00703B09">
              <w:rPr>
                <w:sz w:val="24"/>
                <w:szCs w:val="24"/>
              </w:rPr>
              <w:t>7</w:t>
            </w:r>
            <w:r w:rsidRPr="00D42C34">
              <w:rPr>
                <w:sz w:val="24"/>
                <w:szCs w:val="24"/>
              </w:rPr>
              <w:t>.04(б)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https://m.edsoo.ru/88669cb2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1BC8" w:rsidRPr="00D42C34">
              <w:rPr>
                <w:sz w:val="24"/>
                <w:szCs w:val="24"/>
              </w:rPr>
              <w:t>.04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1BC8" w:rsidRPr="00D42C34">
              <w:rPr>
                <w:sz w:val="24"/>
                <w:szCs w:val="24"/>
              </w:rPr>
              <w:t>1.04(б)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https://m.edsoo.ru/88669e24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1BC8" w:rsidRPr="00D42C34">
              <w:rPr>
                <w:sz w:val="24"/>
                <w:szCs w:val="24"/>
              </w:rPr>
              <w:t>.04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1BC8" w:rsidRPr="00D42C34">
              <w:rPr>
                <w:sz w:val="24"/>
                <w:szCs w:val="24"/>
              </w:rPr>
              <w:t>.04(б)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https://m.edsoo.ru/8866a0c2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81BC8" w:rsidRPr="00D42C34">
              <w:rPr>
                <w:sz w:val="24"/>
                <w:szCs w:val="24"/>
              </w:rPr>
              <w:t>.04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81BC8" w:rsidRPr="00D42C34">
              <w:rPr>
                <w:sz w:val="24"/>
                <w:szCs w:val="24"/>
              </w:rPr>
              <w:t>.04(б)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https://m.edsoo.ru/8866a2a2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381BC8" w:rsidRPr="00D42C34">
              <w:rPr>
                <w:sz w:val="24"/>
                <w:szCs w:val="24"/>
              </w:rPr>
              <w:t>04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381BC8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https://m.edsoo.ru/8866a3f6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966873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Особенности населе</w:t>
            </w:r>
            <w:r w:rsidRPr="0096687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966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7D08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C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66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  <w:r w:rsidR="00381BC8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  <w:r w:rsidR="00381BC8" w:rsidRPr="00D42C34">
              <w:rPr>
                <w:sz w:val="24"/>
                <w:szCs w:val="24"/>
              </w:rPr>
              <w:t>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https://m.edsoo.ru/8866a59a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Особенности хозяйства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ОГЭ и  ВПР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381BC8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BC8"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https://m.edsoo.ru/8866a73e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Дальний Восток. Особенности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хозяйства. </w:t>
            </w:r>
            <w:r w:rsidR="00CB155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0F1F84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0F1F84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381BC8"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381BC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381BC8"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5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https://m.edsoo.ru/8866a8ba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966873" w:rsidP="00CB155E">
            <w:pPr>
              <w:spacing w:after="0"/>
              <w:ind w:left="135"/>
              <w:rPr>
                <w:sz w:val="24"/>
                <w:szCs w:val="24"/>
              </w:rPr>
            </w:pPr>
            <w:r w:rsidRPr="00966873"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 w:rsidRPr="00C35F1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 w:rsidR="007A2C2F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="00536D48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A2C2F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03B09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03B0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https://m.edsoo.ru/8866a9e6</w:t>
              </w:r>
            </w:hyperlink>
          </w:p>
        </w:tc>
      </w:tr>
      <w:tr w:rsidR="007A2C2F" w:rsidRPr="00D42C34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2273C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6B0E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  <w:r w:rsidR="007A2C2F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№5</w:t>
            </w:r>
            <w:r w:rsidR="00E06B0E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 Итоговая контрольная работа"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03B09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Федеральные и региональные целевые программы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03B09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Pr="00D42C34">
              <w:rPr>
                <w:sz w:val="24"/>
                <w:szCs w:val="24"/>
              </w:rPr>
              <w:t xml:space="preserve"> (а,)</w:t>
            </w:r>
          </w:p>
          <w:p w:rsidR="00A4615E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https://m.edsoo.ru/8866acf2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381BC8" w:rsidRPr="00D42C34" w:rsidRDefault="00703B09" w:rsidP="00381B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1BC8" w:rsidRPr="00D42C34">
              <w:rPr>
                <w:sz w:val="24"/>
                <w:szCs w:val="24"/>
              </w:rPr>
              <w:t>.05 (а,)</w:t>
            </w:r>
          </w:p>
          <w:p w:rsidR="00A4615E" w:rsidRPr="00D42C34" w:rsidRDefault="00381BC8" w:rsidP="00381BC8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 w:rsidR="00703B09"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https://m.edsoo.ru/8866afd6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экономических и 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03B09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42C34">
              <w:rPr>
                <w:sz w:val="24"/>
                <w:szCs w:val="24"/>
              </w:rPr>
              <w:t>.05 (а,)</w:t>
            </w:r>
          </w:p>
          <w:p w:rsidR="00A4615E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https://m.edsoo.ru/8866b184</w:t>
              </w:r>
            </w:hyperlink>
          </w:p>
        </w:tc>
      </w:tr>
      <w:tr w:rsidR="007A2C2F" w:rsidRPr="005D503A" w:rsidTr="00F25938">
        <w:trPr>
          <w:trHeight w:val="1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      </w:r>
            <w:r w:rsidR="007F4EAC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F4EAC" w:rsidRPr="00D42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профминимума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03B09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42C34">
              <w:rPr>
                <w:sz w:val="24"/>
                <w:szCs w:val="24"/>
              </w:rPr>
              <w:t>.05 (а,)</w:t>
            </w:r>
          </w:p>
          <w:p w:rsidR="00A4615E" w:rsidRPr="00D42C34" w:rsidRDefault="00703B09" w:rsidP="00703B09">
            <w:pPr>
              <w:spacing w:after="0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42C34">
              <w:rPr>
                <w:sz w:val="24"/>
                <w:szCs w:val="24"/>
              </w:rPr>
              <w:t>.05(б)</w:t>
            </w: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42C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7A2C2F" w:rsidRPr="00D42C34" w:rsidTr="009C7D08">
        <w:trPr>
          <w:trHeight w:val="645"/>
          <w:tblCellSpacing w:w="20" w:type="nil"/>
        </w:trPr>
        <w:tc>
          <w:tcPr>
            <w:tcW w:w="485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5E" w:rsidRPr="00D42C34" w:rsidRDefault="00E06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5E" w:rsidRPr="00D42C34" w:rsidRDefault="00E06B0E" w:rsidP="00536D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6D48"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42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5E" w:rsidRPr="00D42C34" w:rsidRDefault="00A4615E">
            <w:pPr>
              <w:rPr>
                <w:sz w:val="24"/>
                <w:szCs w:val="24"/>
              </w:rPr>
            </w:pPr>
          </w:p>
        </w:tc>
      </w:tr>
      <w:tr w:rsidR="009C7D08" w:rsidRPr="009C7D08" w:rsidTr="009C7D08">
        <w:trPr>
          <w:trHeight w:val="150"/>
          <w:tblCellSpacing w:w="20" w:type="nil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D08" w:rsidRDefault="009C7D08" w:rsidP="009C7D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РК-5ч</w:t>
            </w:r>
          </w:p>
          <w:p w:rsidR="009C7D08" w:rsidRDefault="009C7D08" w:rsidP="009C7D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-8ч</w:t>
            </w:r>
          </w:p>
          <w:p w:rsidR="009C7D08" w:rsidRDefault="009C7D08" w:rsidP="009C7D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профминимума-3ч</w:t>
            </w:r>
          </w:p>
          <w:p w:rsidR="009C7D08" w:rsidRDefault="009C7D08" w:rsidP="009C7D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Контрольных работ-5ч</w:t>
            </w:r>
          </w:p>
          <w:p w:rsidR="009C7D08" w:rsidRPr="00D42C34" w:rsidRDefault="009C7D08" w:rsidP="009C7D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Практических работ-15ч 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D08" w:rsidRPr="00D42C34" w:rsidRDefault="009C7D08" w:rsidP="009C7D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D08" w:rsidRPr="009C7D08" w:rsidRDefault="009C7D08" w:rsidP="009C7D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D08" w:rsidRPr="009C7D08" w:rsidRDefault="009C7D08" w:rsidP="00536D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D08" w:rsidRPr="009C7D08" w:rsidRDefault="009C7D08">
            <w:pPr>
              <w:rPr>
                <w:sz w:val="24"/>
                <w:szCs w:val="24"/>
              </w:rPr>
            </w:pPr>
          </w:p>
        </w:tc>
      </w:tr>
    </w:tbl>
    <w:p w:rsidR="00A4615E" w:rsidRPr="009C7D08" w:rsidRDefault="00A4615E">
      <w:pPr>
        <w:rPr>
          <w:sz w:val="24"/>
          <w:szCs w:val="24"/>
        </w:rPr>
        <w:sectPr w:rsidR="00A4615E" w:rsidRPr="009C7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15E" w:rsidRPr="00D42C34" w:rsidRDefault="00E06B0E">
      <w:pPr>
        <w:spacing w:after="0"/>
        <w:ind w:left="120"/>
        <w:rPr>
          <w:sz w:val="24"/>
          <w:szCs w:val="24"/>
        </w:rPr>
      </w:pPr>
      <w:bookmarkStart w:id="9" w:name="block-1798415"/>
      <w:bookmarkEnd w:id="8"/>
      <w:r w:rsidRPr="00D42C3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4615E" w:rsidRPr="00D42C34" w:rsidRDefault="00E06B0E">
      <w:pPr>
        <w:spacing w:after="0" w:line="480" w:lineRule="auto"/>
        <w:ind w:left="120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4615E" w:rsidRPr="00D42C34" w:rsidRDefault="00E06B0E" w:rsidP="00144ED3">
      <w:pPr>
        <w:pStyle w:val="af0"/>
        <w:shd w:val="clear" w:color="auto" w:fill="FFFFFF"/>
        <w:rPr>
          <w:color w:val="000000"/>
        </w:rPr>
      </w:pPr>
      <w:r w:rsidRPr="00D42C34">
        <w:rPr>
          <w:color w:val="000000"/>
        </w:rPr>
        <w:t>​‌</w:t>
      </w:r>
      <w:r w:rsidR="00144ED3" w:rsidRPr="00D42C34">
        <w:rPr>
          <w:rFonts w:ascii="Verdana" w:hAnsi="Verdana"/>
          <w:color w:val="000000"/>
        </w:rPr>
        <w:t> </w:t>
      </w:r>
      <w:r w:rsidR="00144ED3" w:rsidRPr="00D42C34">
        <w:rPr>
          <w:color w:val="000000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 w:rsidR="00144ED3" w:rsidRPr="00D42C34">
        <w:rPr>
          <w:color w:val="000000"/>
        </w:rPr>
        <w:br/>
        <w:t>• География, 7 класс/ Алексеев А.И., Николина В.В., Липкина Е.К. и другие, Акционерное общество «Издательство «Просвещение»</w:t>
      </w:r>
      <w:r w:rsidR="00144ED3" w:rsidRPr="00D42C34">
        <w:rPr>
          <w:color w:val="000000"/>
        </w:rPr>
        <w:br/>
        <w:t>• География, 8 класс/ Алексеев А.И., Николина В.В., Липкина Е.К. и другие, Акционерное общество «Издательство «Просвещение»</w:t>
      </w:r>
      <w:r w:rsidR="00144ED3" w:rsidRPr="00D42C34">
        <w:rPr>
          <w:color w:val="000000"/>
        </w:rPr>
        <w:br/>
        <w:t>• География, 9 класс/ Алексеев А.И., Низовцев В.А., Николина В.В., Акционерное общество «Издательство «Просвещение»‌​</w:t>
      </w:r>
    </w:p>
    <w:p w:rsidR="00A4615E" w:rsidRPr="00D42C34" w:rsidRDefault="00E06B0E">
      <w:pPr>
        <w:spacing w:after="0"/>
        <w:ind w:left="120"/>
        <w:rPr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​</w:t>
      </w:r>
    </w:p>
    <w:p w:rsidR="00A4615E" w:rsidRPr="00D42C34" w:rsidRDefault="00E06B0E">
      <w:pPr>
        <w:spacing w:after="0" w:line="480" w:lineRule="auto"/>
        <w:ind w:left="120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44ED3" w:rsidRPr="00D42C34" w:rsidRDefault="00E06B0E" w:rsidP="00144ED3">
      <w:pPr>
        <w:pStyle w:val="af0"/>
        <w:shd w:val="clear" w:color="auto" w:fill="FFFFFF"/>
        <w:rPr>
          <w:color w:val="000000"/>
        </w:rPr>
      </w:pPr>
      <w:r w:rsidRPr="00D42C34">
        <w:rPr>
          <w:color w:val="000000"/>
        </w:rPr>
        <w:t>​</w:t>
      </w:r>
      <w:r w:rsidR="00144ED3" w:rsidRPr="00D42C34">
        <w:rPr>
          <w:color w:val="000000"/>
        </w:rPr>
        <w:t>Введите1.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="00144ED3" w:rsidRPr="00D42C34">
        <w:rPr>
          <w:color w:val="000000"/>
        </w:rPr>
        <w:br/>
        <w:t>2. География. 7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="00144ED3" w:rsidRPr="00D42C34">
        <w:rPr>
          <w:color w:val="000000"/>
        </w:rPr>
        <w:br/>
        <w:t>3.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="00144ED3" w:rsidRPr="00D42C34">
        <w:rPr>
          <w:color w:val="000000"/>
        </w:rPr>
        <w:br/>
        <w:t>4. География. 9 класс: учебник для общеобразовательных учреждений / (А.И. Алексеев и др.). М.: Просвещение. – (Полярная звезда)</w:t>
      </w:r>
      <w:r w:rsidR="00144ED3" w:rsidRPr="00D42C34">
        <w:rPr>
          <w:color w:val="000000"/>
        </w:rPr>
        <w:br/>
        <w:t>5. Гусева Е.Е. География. «Конструктор» текущего контроля. 9 класс (пособие для учителя)</w:t>
      </w:r>
      <w:r w:rsidR="00144ED3" w:rsidRPr="00D42C34">
        <w:rPr>
          <w:color w:val="000000"/>
        </w:rPr>
        <w:br/>
        <w:t>6. Николина В.В.. География. Поурочные разработки. 5-9 класс (пособие для учителя)</w:t>
      </w:r>
      <w:r w:rsidR="00144ED3" w:rsidRPr="00D42C34">
        <w:rPr>
          <w:color w:val="000000"/>
        </w:rPr>
        <w:br/>
        <w:t>7. СиротинВ,И. Практические и самостоятельные работы учащихся по географии.</w:t>
      </w:r>
      <w:r w:rsidR="00144ED3" w:rsidRPr="00D42C34">
        <w:rPr>
          <w:color w:val="000000"/>
        </w:rPr>
        <w:br/>
        <w:t>8. Электронное приложение к учебнику География 5-6 классы данные‌</w:t>
      </w:r>
    </w:p>
    <w:p w:rsidR="00A4615E" w:rsidRPr="00D42C34" w:rsidRDefault="00A4615E" w:rsidP="00144ED3">
      <w:pPr>
        <w:spacing w:after="0" w:line="480" w:lineRule="auto"/>
        <w:ind w:left="120"/>
        <w:rPr>
          <w:sz w:val="24"/>
          <w:szCs w:val="24"/>
        </w:rPr>
      </w:pPr>
    </w:p>
    <w:p w:rsidR="00A4615E" w:rsidRPr="00D42C34" w:rsidRDefault="00E06B0E">
      <w:pPr>
        <w:spacing w:after="0" w:line="480" w:lineRule="auto"/>
        <w:ind w:left="120"/>
        <w:rPr>
          <w:sz w:val="24"/>
          <w:szCs w:val="24"/>
        </w:rPr>
      </w:pPr>
      <w:r w:rsidRPr="00D42C3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06B0E" w:rsidRPr="00D42C34" w:rsidRDefault="00E06B0E" w:rsidP="00144E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2C34">
        <w:rPr>
          <w:rFonts w:ascii="Times New Roman" w:hAnsi="Times New Roman"/>
          <w:color w:val="000000"/>
          <w:sz w:val="24"/>
          <w:szCs w:val="24"/>
        </w:rPr>
        <w:t>​</w:t>
      </w:r>
      <w:r w:rsidRPr="00D42C34">
        <w:rPr>
          <w:rFonts w:ascii="Times New Roman" w:hAnsi="Times New Roman"/>
          <w:color w:val="333333"/>
          <w:sz w:val="24"/>
          <w:szCs w:val="24"/>
        </w:rPr>
        <w:t>​</w:t>
      </w:r>
      <w:bookmarkEnd w:id="9"/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Видеоуроки по географии 5-9 класс https://videouroki.net/video/geografiya/5-class/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Занимательная география. 5-9 класс https://videouroki.net/projects/3/index.php?id=zgeo5-6&amp;utm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Интерактивные уроки по географии для 1–9 классов https://education.yandex.ru/geo/lessons/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Карты https://www.geomania.net/world/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Образовательная платформа LEKTA. Интерактивнаятетрадь. https://hw.lecta.ru/homework/new/840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Презентации к урокам https://www.geomania.net/5-class/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Российская электронная школа https://resh.edu.ru/subject/4/5/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Тесты, опросы, кроссворды https://app.onlinetestpad.com/tests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Фильмы https://www.geomania.net/video-5/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 ЯКласс https://www.yaklass.ru/p/geografiya#program-5-9klass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11. Яндекс. 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Репетитор 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tutor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uroki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klass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-5/</w:t>
      </w:r>
      <w:r w:rsidR="00144ED3" w:rsidRPr="00D4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geografiya</w:t>
      </w:r>
      <w:r w:rsidR="00144ED3" w:rsidRPr="00A0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sectPr w:rsidR="00E06B0E" w:rsidRPr="00D42C34" w:rsidSect="00A4615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0A" w:rsidRDefault="00A0650A" w:rsidP="007C0C66">
      <w:pPr>
        <w:spacing w:after="0" w:line="240" w:lineRule="auto"/>
      </w:pPr>
      <w:r>
        <w:separator/>
      </w:r>
    </w:p>
  </w:endnote>
  <w:endnote w:type="continuationSeparator" w:id="0">
    <w:p w:rsidR="00A0650A" w:rsidRDefault="00A0650A" w:rsidP="007C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0A" w:rsidRDefault="00A0650A" w:rsidP="007C0C66">
      <w:pPr>
        <w:spacing w:after="0" w:line="240" w:lineRule="auto"/>
      </w:pPr>
      <w:r>
        <w:separator/>
      </w:r>
    </w:p>
  </w:footnote>
  <w:footnote w:type="continuationSeparator" w:id="0">
    <w:p w:rsidR="00A0650A" w:rsidRDefault="00A0650A" w:rsidP="007C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D74"/>
    <w:multiLevelType w:val="multilevel"/>
    <w:tmpl w:val="10F00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F3E6C"/>
    <w:multiLevelType w:val="multilevel"/>
    <w:tmpl w:val="0A5A9B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85742"/>
    <w:multiLevelType w:val="multilevel"/>
    <w:tmpl w:val="9506B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171E1"/>
    <w:multiLevelType w:val="multilevel"/>
    <w:tmpl w:val="0D1A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E31C2"/>
    <w:multiLevelType w:val="multilevel"/>
    <w:tmpl w:val="3DA4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0745B"/>
    <w:multiLevelType w:val="multilevel"/>
    <w:tmpl w:val="2812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30356"/>
    <w:multiLevelType w:val="multilevel"/>
    <w:tmpl w:val="6BE6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721AF"/>
    <w:multiLevelType w:val="multilevel"/>
    <w:tmpl w:val="DED0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41F69"/>
    <w:multiLevelType w:val="multilevel"/>
    <w:tmpl w:val="509E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AC74CA"/>
    <w:multiLevelType w:val="multilevel"/>
    <w:tmpl w:val="7E6C7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872DC2"/>
    <w:multiLevelType w:val="multilevel"/>
    <w:tmpl w:val="35AA0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30A94"/>
    <w:multiLevelType w:val="multilevel"/>
    <w:tmpl w:val="0512C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77FBB"/>
    <w:multiLevelType w:val="multilevel"/>
    <w:tmpl w:val="2006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D4E36"/>
    <w:multiLevelType w:val="multilevel"/>
    <w:tmpl w:val="4852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5E"/>
    <w:rsid w:val="0003652F"/>
    <w:rsid w:val="0006119D"/>
    <w:rsid w:val="000720D3"/>
    <w:rsid w:val="00084E7F"/>
    <w:rsid w:val="00090301"/>
    <w:rsid w:val="00094AD2"/>
    <w:rsid w:val="000A1D0C"/>
    <w:rsid w:val="000F1F84"/>
    <w:rsid w:val="00144ED3"/>
    <w:rsid w:val="00151EE1"/>
    <w:rsid w:val="00162B64"/>
    <w:rsid w:val="001723E8"/>
    <w:rsid w:val="00191672"/>
    <w:rsid w:val="001C5EDE"/>
    <w:rsid w:val="00201B82"/>
    <w:rsid w:val="00224350"/>
    <w:rsid w:val="00225646"/>
    <w:rsid w:val="002273C0"/>
    <w:rsid w:val="0024117B"/>
    <w:rsid w:val="002612D3"/>
    <w:rsid w:val="00273F14"/>
    <w:rsid w:val="002D0A71"/>
    <w:rsid w:val="002D3088"/>
    <w:rsid w:val="002E0E62"/>
    <w:rsid w:val="002F77F3"/>
    <w:rsid w:val="00362057"/>
    <w:rsid w:val="00381BC8"/>
    <w:rsid w:val="0039349C"/>
    <w:rsid w:val="003A183C"/>
    <w:rsid w:val="00424BE3"/>
    <w:rsid w:val="004667F8"/>
    <w:rsid w:val="004873F7"/>
    <w:rsid w:val="004B042F"/>
    <w:rsid w:val="00532A8F"/>
    <w:rsid w:val="00536D48"/>
    <w:rsid w:val="00552227"/>
    <w:rsid w:val="005677AD"/>
    <w:rsid w:val="005D0B3E"/>
    <w:rsid w:val="005D503A"/>
    <w:rsid w:val="00693130"/>
    <w:rsid w:val="006D2067"/>
    <w:rsid w:val="00703B09"/>
    <w:rsid w:val="0074588C"/>
    <w:rsid w:val="00747012"/>
    <w:rsid w:val="007567E1"/>
    <w:rsid w:val="00773879"/>
    <w:rsid w:val="007A2C2F"/>
    <w:rsid w:val="007C0C66"/>
    <w:rsid w:val="007E5716"/>
    <w:rsid w:val="007F4EAC"/>
    <w:rsid w:val="008204BF"/>
    <w:rsid w:val="00825F57"/>
    <w:rsid w:val="00826CC5"/>
    <w:rsid w:val="0085164D"/>
    <w:rsid w:val="00851FA1"/>
    <w:rsid w:val="008A7EB7"/>
    <w:rsid w:val="00900BE6"/>
    <w:rsid w:val="0090218A"/>
    <w:rsid w:val="0091536F"/>
    <w:rsid w:val="00963073"/>
    <w:rsid w:val="00966873"/>
    <w:rsid w:val="00970ACA"/>
    <w:rsid w:val="00982145"/>
    <w:rsid w:val="009A357B"/>
    <w:rsid w:val="009B52A4"/>
    <w:rsid w:val="009C7D08"/>
    <w:rsid w:val="009E709A"/>
    <w:rsid w:val="00A03332"/>
    <w:rsid w:val="00A0650A"/>
    <w:rsid w:val="00A2314F"/>
    <w:rsid w:val="00A4615E"/>
    <w:rsid w:val="00A47DE2"/>
    <w:rsid w:val="00A70454"/>
    <w:rsid w:val="00A765E8"/>
    <w:rsid w:val="00B029E0"/>
    <w:rsid w:val="00B05DDB"/>
    <w:rsid w:val="00B072D1"/>
    <w:rsid w:val="00B15811"/>
    <w:rsid w:val="00B54711"/>
    <w:rsid w:val="00BB3B3B"/>
    <w:rsid w:val="00BF1CBB"/>
    <w:rsid w:val="00C54743"/>
    <w:rsid w:val="00C61C96"/>
    <w:rsid w:val="00C67342"/>
    <w:rsid w:val="00CB155E"/>
    <w:rsid w:val="00CB3609"/>
    <w:rsid w:val="00CC505B"/>
    <w:rsid w:val="00CD2C48"/>
    <w:rsid w:val="00D42C34"/>
    <w:rsid w:val="00D852B3"/>
    <w:rsid w:val="00D9064E"/>
    <w:rsid w:val="00DB3CC1"/>
    <w:rsid w:val="00DC015A"/>
    <w:rsid w:val="00E06B0E"/>
    <w:rsid w:val="00E35860"/>
    <w:rsid w:val="00EA2FDC"/>
    <w:rsid w:val="00EB40DA"/>
    <w:rsid w:val="00EB4A91"/>
    <w:rsid w:val="00EB4D40"/>
    <w:rsid w:val="00EC0F4A"/>
    <w:rsid w:val="00EF18BC"/>
    <w:rsid w:val="00EF1A39"/>
    <w:rsid w:val="00F22E9D"/>
    <w:rsid w:val="00F25938"/>
    <w:rsid w:val="00F64422"/>
    <w:rsid w:val="00F81833"/>
    <w:rsid w:val="00FB42F1"/>
    <w:rsid w:val="00FB53AF"/>
    <w:rsid w:val="00FC4DA4"/>
    <w:rsid w:val="00FD5166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1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C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C0C66"/>
  </w:style>
  <w:style w:type="paragraph" w:styleId="af0">
    <w:name w:val="Normal (Web)"/>
    <w:basedOn w:val="a"/>
    <w:uiPriority w:val="99"/>
    <w:unhideWhenUsed/>
    <w:rsid w:val="0014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1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C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C0C66"/>
  </w:style>
  <w:style w:type="paragraph" w:styleId="af0">
    <w:name w:val="Normal (Web)"/>
    <w:basedOn w:val="a"/>
    <w:uiPriority w:val="99"/>
    <w:unhideWhenUsed/>
    <w:rsid w:val="0014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2f2" TargetMode="External"/><Relationship Id="rId39" Type="http://schemas.openxmlformats.org/officeDocument/2006/relationships/hyperlink" Target="https://m.edsoo.ru/88666a80" TargetMode="External"/><Relationship Id="rId21" Type="http://schemas.openxmlformats.org/officeDocument/2006/relationships/hyperlink" Target="https://m.edsoo.ru/886647f8" TargetMode="External"/><Relationship Id="rId34" Type="http://schemas.openxmlformats.org/officeDocument/2006/relationships/hyperlink" Target="https://m.edsoo.ru/88665e78" TargetMode="External"/><Relationship Id="rId42" Type="http://schemas.openxmlformats.org/officeDocument/2006/relationships/hyperlink" Target="https://m.edsoo.ru/8866716a" TargetMode="External"/><Relationship Id="rId47" Type="http://schemas.openxmlformats.org/officeDocument/2006/relationships/hyperlink" Target="https://m.edsoo.ru/88667980" TargetMode="External"/><Relationship Id="rId50" Type="http://schemas.openxmlformats.org/officeDocument/2006/relationships/hyperlink" Target="https://m.edsoo.ru/886681e6" TargetMode="External"/><Relationship Id="rId55" Type="http://schemas.openxmlformats.org/officeDocument/2006/relationships/hyperlink" Target="https://m.edsoo.ru/88668a7e" TargetMode="External"/><Relationship Id="rId63" Type="http://schemas.openxmlformats.org/officeDocument/2006/relationships/hyperlink" Target="https://m.edsoo.ru/886695b4" TargetMode="External"/><Relationship Id="rId68" Type="http://schemas.openxmlformats.org/officeDocument/2006/relationships/hyperlink" Target="https://m.edsoo.ru/88669cb2" TargetMode="External"/><Relationship Id="rId76" Type="http://schemas.openxmlformats.org/officeDocument/2006/relationships/hyperlink" Target="https://m.edsoo.ru/8866a9e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866a2a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720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05e" TargetMode="External"/><Relationship Id="rId32" Type="http://schemas.openxmlformats.org/officeDocument/2006/relationships/hyperlink" Target="https://m.edsoo.ru/88665bbc" TargetMode="External"/><Relationship Id="rId37" Type="http://schemas.openxmlformats.org/officeDocument/2006/relationships/hyperlink" Target="https://m.edsoo.ru/88666684" TargetMode="External"/><Relationship Id="rId40" Type="http://schemas.openxmlformats.org/officeDocument/2006/relationships/hyperlink" Target="https://m.edsoo.ru/88666bc0" TargetMode="External"/><Relationship Id="rId45" Type="http://schemas.openxmlformats.org/officeDocument/2006/relationships/hyperlink" Target="https://m.edsoo.ru/886675fc" TargetMode="External"/><Relationship Id="rId53" Type="http://schemas.openxmlformats.org/officeDocument/2006/relationships/hyperlink" Target="https://m.edsoo.ru/8866852e" TargetMode="External"/><Relationship Id="rId58" Type="http://schemas.openxmlformats.org/officeDocument/2006/relationships/hyperlink" Target="https://m.edsoo.ru/88668e98" TargetMode="External"/><Relationship Id="rId66" Type="http://schemas.openxmlformats.org/officeDocument/2006/relationships/hyperlink" Target="https://m.edsoo.ru/88669938" TargetMode="External"/><Relationship Id="rId74" Type="http://schemas.openxmlformats.org/officeDocument/2006/relationships/hyperlink" Target="https://m.edsoo.ru/8866a73e" TargetMode="External"/><Relationship Id="rId79" Type="http://schemas.openxmlformats.org/officeDocument/2006/relationships/hyperlink" Target="https://m.edsoo.ru/8866b18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8669226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a5e" TargetMode="External"/><Relationship Id="rId44" Type="http://schemas.openxmlformats.org/officeDocument/2006/relationships/hyperlink" Target="https://m.edsoo.ru/8866748a" TargetMode="External"/><Relationship Id="rId52" Type="http://schemas.openxmlformats.org/officeDocument/2006/relationships/hyperlink" Target="https://m.edsoo.ru/88668416" TargetMode="External"/><Relationship Id="rId60" Type="http://schemas.openxmlformats.org/officeDocument/2006/relationships/hyperlink" Target="https://m.edsoo.ru/886690dc" TargetMode="External"/><Relationship Id="rId65" Type="http://schemas.openxmlformats.org/officeDocument/2006/relationships/hyperlink" Target="https://m.edsoo.ru/8866980c" TargetMode="External"/><Relationship Id="rId7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6afd6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497e" TargetMode="External"/><Relationship Id="rId27" Type="http://schemas.openxmlformats.org/officeDocument/2006/relationships/hyperlink" Target="https://m.edsoo.ru/8866541e" TargetMode="External"/><Relationship Id="rId30" Type="http://schemas.openxmlformats.org/officeDocument/2006/relationships/hyperlink" Target="https://m.edsoo.ru/88665892" TargetMode="External"/><Relationship Id="rId35" Type="http://schemas.openxmlformats.org/officeDocument/2006/relationships/hyperlink" Target="https://m.edsoo.ru/886660b2" TargetMode="External"/><Relationship Id="rId43" Type="http://schemas.openxmlformats.org/officeDocument/2006/relationships/hyperlink" Target="https://m.edsoo.ru/886672e6" TargetMode="External"/><Relationship Id="rId48" Type="http://schemas.openxmlformats.org/officeDocument/2006/relationships/hyperlink" Target="https://m.edsoo.ru/88667f84" TargetMode="External"/><Relationship Id="rId56" Type="http://schemas.openxmlformats.org/officeDocument/2006/relationships/hyperlink" Target="https://m.edsoo.ru/88668c4a" TargetMode="External"/><Relationship Id="rId64" Type="http://schemas.openxmlformats.org/officeDocument/2006/relationships/hyperlink" Target="https://m.edsoo.ru/886696ea" TargetMode="External"/><Relationship Id="rId69" Type="http://schemas.openxmlformats.org/officeDocument/2006/relationships/hyperlink" Target="https://m.edsoo.ru/88669e24" TargetMode="External"/><Relationship Id="rId77" Type="http://schemas.openxmlformats.org/officeDocument/2006/relationships/hyperlink" Target="https://m.edsoo.ru/8866acf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86682fe" TargetMode="External"/><Relationship Id="rId72" Type="http://schemas.openxmlformats.org/officeDocument/2006/relationships/hyperlink" Target="https://m.edsoo.ru/8866a3f6" TargetMode="External"/><Relationship Id="rId80" Type="http://schemas.openxmlformats.org/officeDocument/2006/relationships/hyperlink" Target="https://m.edsoo.ru/8866b2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1bc" TargetMode="External"/><Relationship Id="rId33" Type="http://schemas.openxmlformats.org/officeDocument/2006/relationships/hyperlink" Target="https://m.edsoo.ru/88665d2e" TargetMode="External"/><Relationship Id="rId38" Type="http://schemas.openxmlformats.org/officeDocument/2006/relationships/hyperlink" Target="https://m.edsoo.ru/886667f6" TargetMode="External"/><Relationship Id="rId46" Type="http://schemas.openxmlformats.org/officeDocument/2006/relationships/hyperlink" Target="https://m.edsoo.ru/88667c28" TargetMode="External"/><Relationship Id="rId59" Type="http://schemas.openxmlformats.org/officeDocument/2006/relationships/hyperlink" Target="https://m.edsoo.ru/88668fb0" TargetMode="External"/><Relationship Id="rId67" Type="http://schemas.openxmlformats.org/officeDocument/2006/relationships/hyperlink" Target="https://m.edsoo.ru/88669a6e" TargetMode="External"/><Relationship Id="rId20" Type="http://schemas.openxmlformats.org/officeDocument/2006/relationships/hyperlink" Target="https://m.edsoo.ru/7f41b112" TargetMode="External"/><Relationship Id="rId41" Type="http://schemas.openxmlformats.org/officeDocument/2006/relationships/hyperlink" Target="https://m.edsoo.ru/88666f12" TargetMode="External"/><Relationship Id="rId54" Type="http://schemas.openxmlformats.org/officeDocument/2006/relationships/hyperlink" Target="https://m.edsoo.ru/886687e0" TargetMode="External"/><Relationship Id="rId62" Type="http://schemas.openxmlformats.org/officeDocument/2006/relationships/hyperlink" Target="https://m.edsoo.ru/886693a2" TargetMode="External"/><Relationship Id="rId70" Type="http://schemas.openxmlformats.org/officeDocument/2006/relationships/hyperlink" Target="https://m.edsoo.ru/8866a0c2" TargetMode="External"/><Relationship Id="rId75" Type="http://schemas.openxmlformats.org/officeDocument/2006/relationships/hyperlink" Target="https://m.edsoo.ru/8866a8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4d20" TargetMode="External"/><Relationship Id="rId28" Type="http://schemas.openxmlformats.org/officeDocument/2006/relationships/hyperlink" Target="https://m.edsoo.ru/88665586" TargetMode="External"/><Relationship Id="rId36" Type="http://schemas.openxmlformats.org/officeDocument/2006/relationships/hyperlink" Target="https://m.edsoo.ru/886662a6" TargetMode="External"/><Relationship Id="rId49" Type="http://schemas.openxmlformats.org/officeDocument/2006/relationships/hyperlink" Target="https://m.edsoo.ru/886680c4" TargetMode="External"/><Relationship Id="rId57" Type="http://schemas.openxmlformats.org/officeDocument/2006/relationships/hyperlink" Target="https://m.edsoo.ru/88668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495113-CFA8-4AC6-A8AF-880D2E9A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2023-08-28T16:44:00Z</cp:lastPrinted>
  <dcterms:created xsi:type="dcterms:W3CDTF">2024-11-05T10:40:00Z</dcterms:created>
  <dcterms:modified xsi:type="dcterms:W3CDTF">2024-11-05T10:40:00Z</dcterms:modified>
</cp:coreProperties>
</file>